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2C" w:rsidRDefault="0026722C" w:rsidP="0026722C">
      <w:pPr>
        <w:rPr>
          <w:rFonts w:asciiTheme="minorHAnsi" w:hAnsiTheme="minorHAnsi" w:cs="Calibri"/>
          <w:b/>
          <w:szCs w:val="22"/>
        </w:rPr>
      </w:pPr>
      <w:r>
        <w:rPr>
          <w:rFonts w:asciiTheme="minorHAnsi" w:hAnsiTheme="minorHAnsi" w:cs="Calibri"/>
          <w:b/>
          <w:szCs w:val="22"/>
        </w:rPr>
        <w:t>MEDIAN App</w:t>
      </w:r>
    </w:p>
    <w:p w:rsidR="0026722C" w:rsidRDefault="0026722C" w:rsidP="0026722C">
      <w:pPr>
        <w:rPr>
          <w:rFonts w:asciiTheme="minorHAnsi" w:hAnsiTheme="minorHAnsi" w:cs="Calibri"/>
          <w:szCs w:val="22"/>
        </w:rPr>
      </w:pPr>
      <w:r>
        <w:rPr>
          <w:rFonts w:asciiTheme="minorHAnsi" w:hAnsiTheme="minorHAnsi" w:cs="Calibri"/>
          <w:szCs w:val="22"/>
        </w:rPr>
        <w:t xml:space="preserve">Der mobile Einstieg in die Reha – entdecken Sie unsere MEDIAN App und genießen Sie ab sofort Einblicke in die Klinik und Angebote vor Ort. Laden Sie die App aus dem Play Store oder dem iTunes Apple Store und nutzen Sie bereits vor der Reha die APP. </w:t>
      </w:r>
    </w:p>
    <w:p w:rsidR="0026722C" w:rsidRDefault="0026722C">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Besuchs- und Öffnungszeiten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In unserer Klinik gibt es keine festgelegten Besuchszeiten. Unser Haus ist täglich von 07:00 Uhr bis 23:00 Uhr geöffnet.</w:t>
      </w:r>
    </w:p>
    <w:p w:rsidR="00A839B1" w:rsidRDefault="00A839B1">
      <w:pPr>
        <w:autoSpaceDE w:val="0"/>
        <w:autoSpaceDN w:val="0"/>
        <w:adjustRightInd w:val="0"/>
        <w:rPr>
          <w:rFonts w:asciiTheme="minorHAnsi" w:hAnsiTheme="minorHAnsi" w:cs="Calibri"/>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Zimmerausstattung</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Für Ihren Aufenthalt in unserem Haus stellen wir Ihnen Einzelzimmer mit Balkon, Dusche/WC und TV</w:t>
      </w:r>
      <w:r w:rsidR="00D82123">
        <w:rPr>
          <w:rFonts w:asciiTheme="minorHAnsi" w:hAnsiTheme="minorHAnsi" w:cs="Calibri"/>
          <w:szCs w:val="22"/>
        </w:rPr>
        <w:t xml:space="preserve"> zur Verfügung</w:t>
      </w:r>
      <w:r>
        <w:rPr>
          <w:rFonts w:asciiTheme="minorHAnsi" w:hAnsiTheme="minorHAnsi" w:cs="Calibri"/>
          <w:szCs w:val="22"/>
        </w:rPr>
        <w:t>.</w:t>
      </w:r>
    </w:p>
    <w:p w:rsidR="00A839B1" w:rsidRDefault="00A839B1">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Parkmöglichkeiten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Auf dem Klinikgelände stehen nur begrenzt kostenpflichtige Parkplätze (5,00€/Tag) zur Verfügung.</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Kostenfreie Parkmöglichkeiten gibt es im näheren Umfeld der Klinik (Wohngebiet).</w:t>
      </w:r>
    </w:p>
    <w:p w:rsidR="00A839B1" w:rsidRPr="0026722C" w:rsidRDefault="004F2FCE">
      <w:pPr>
        <w:autoSpaceDE w:val="0"/>
        <w:autoSpaceDN w:val="0"/>
        <w:adjustRightInd w:val="0"/>
        <w:rPr>
          <w:rFonts w:asciiTheme="minorHAnsi" w:hAnsiTheme="minorHAnsi" w:cs="Calibri"/>
          <w:szCs w:val="22"/>
          <w:u w:val="single"/>
        </w:rPr>
      </w:pPr>
      <w:r w:rsidRPr="0026722C">
        <w:rPr>
          <w:rFonts w:asciiTheme="minorHAnsi" w:hAnsiTheme="minorHAnsi" w:cs="Calibri"/>
          <w:szCs w:val="22"/>
          <w:u w:val="single"/>
        </w:rPr>
        <w:t>Wir empfehlen Ihnen jedoch die Anreise mit der Bahn.</w:t>
      </w:r>
    </w:p>
    <w:p w:rsidR="00A839B1" w:rsidRDefault="00A839B1">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Anreise mit dem PKW</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Bitte beachten Sie, dass Ihr PKW innerhalb Wiesbadens mit einer grünen Umweltplakette ausgestattet sein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muss.</w:t>
      </w:r>
    </w:p>
    <w:p w:rsidR="00A839B1" w:rsidRDefault="00A839B1">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Anreise mit der Bahn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Wichtige Telefonnummern:</w:t>
      </w:r>
      <w:r>
        <w:rPr>
          <w:rFonts w:asciiTheme="minorHAnsi" w:hAnsiTheme="minorHAnsi" w:cs="Calibri"/>
          <w:szCs w:val="22"/>
        </w:rPr>
        <w:tab/>
        <w:t>Fahrkartenanforderung: DB Dialog Tel. 01806 577995</w:t>
      </w:r>
    </w:p>
    <w:p w:rsidR="00A839B1" w:rsidRDefault="004F2FCE">
      <w:pPr>
        <w:autoSpaceDE w:val="0"/>
        <w:autoSpaceDN w:val="0"/>
        <w:adjustRightInd w:val="0"/>
        <w:ind w:left="2124" w:firstLine="708"/>
        <w:rPr>
          <w:rFonts w:asciiTheme="minorHAnsi" w:hAnsiTheme="minorHAnsi" w:cs="Calibri"/>
          <w:szCs w:val="22"/>
        </w:rPr>
      </w:pPr>
      <w:r>
        <w:rPr>
          <w:rFonts w:asciiTheme="minorHAnsi" w:hAnsiTheme="minorHAnsi" w:cs="Calibri"/>
          <w:szCs w:val="22"/>
        </w:rPr>
        <w:t>Kofferabholung: Hermes Tel. 01806 236723</w:t>
      </w:r>
    </w:p>
    <w:p w:rsidR="00A839B1" w:rsidRDefault="00A839B1">
      <w:pPr>
        <w:autoSpaceDE w:val="0"/>
        <w:autoSpaceDN w:val="0"/>
        <w:adjustRightInd w:val="0"/>
        <w:rPr>
          <w:rFonts w:asciiTheme="minorHAnsi" w:hAnsiTheme="minorHAnsi" w:cs="Calibri"/>
          <w:szCs w:val="22"/>
        </w:rPr>
      </w:pPr>
    </w:p>
    <w:p w:rsidR="00D82123" w:rsidRPr="00D82123" w:rsidRDefault="00D82123" w:rsidP="00D82123">
      <w:pPr>
        <w:autoSpaceDE w:val="0"/>
        <w:autoSpaceDN w:val="0"/>
        <w:adjustRightInd w:val="0"/>
        <w:rPr>
          <w:rFonts w:ascii="Calibri" w:hAnsi="Calibri" w:cs="Calibri"/>
          <w:color w:val="000000"/>
          <w:szCs w:val="22"/>
        </w:rPr>
      </w:pPr>
      <w:r w:rsidRPr="00D82123">
        <w:rPr>
          <w:rFonts w:ascii="Calibri" w:hAnsi="Calibri" w:cs="Calibri"/>
          <w:color w:val="000000"/>
          <w:sz w:val="24"/>
        </w:rPr>
        <w:t xml:space="preserve"> </w:t>
      </w:r>
      <w:r w:rsidRPr="00D82123">
        <w:rPr>
          <w:rFonts w:ascii="Calibri" w:hAnsi="Calibri" w:cs="Calibri"/>
          <w:color w:val="000000"/>
          <w:szCs w:val="22"/>
        </w:rPr>
        <w:t xml:space="preserve">Vom Bahnhof Wiesbaden (Bussteig B) fahren Sie bitte mit dem Bus der Linie 8 oder 1 bis Haltestelle </w:t>
      </w:r>
    </w:p>
    <w:p w:rsidR="00D82123" w:rsidRDefault="00D82123" w:rsidP="00D82123">
      <w:pPr>
        <w:autoSpaceDE w:val="0"/>
        <w:autoSpaceDN w:val="0"/>
        <w:adjustRightInd w:val="0"/>
        <w:rPr>
          <w:rFonts w:ascii="Calibri" w:hAnsi="Calibri" w:cs="Calibri"/>
          <w:color w:val="000000"/>
          <w:szCs w:val="22"/>
        </w:rPr>
      </w:pPr>
      <w:r w:rsidRPr="00D82123">
        <w:rPr>
          <w:rFonts w:ascii="Calibri" w:hAnsi="Calibri" w:cs="Calibri"/>
          <w:color w:val="000000"/>
          <w:szCs w:val="22"/>
        </w:rPr>
        <w:t>„Wilhelmsstraße“ und dort weiter mit der Linie 18 in Richtung Sonnenberg bis zur Haltestelle „</w:t>
      </w:r>
      <w:r>
        <w:rPr>
          <w:rFonts w:ascii="Calibri" w:hAnsi="Calibri" w:cs="Calibri"/>
          <w:color w:val="000000"/>
          <w:szCs w:val="22"/>
        </w:rPr>
        <w:t>Kurkliniken“.</w:t>
      </w:r>
    </w:p>
    <w:p w:rsidR="00D82123" w:rsidRDefault="00D82123" w:rsidP="00D82123">
      <w:pPr>
        <w:autoSpaceDE w:val="0"/>
        <w:autoSpaceDN w:val="0"/>
        <w:adjustRightInd w:val="0"/>
        <w:rPr>
          <w:rFonts w:asciiTheme="minorHAnsi" w:hAnsiTheme="minorHAnsi" w:cs="Calibri,Bold"/>
          <w:b/>
          <w:bCs/>
          <w:szCs w:val="22"/>
        </w:rPr>
      </w:pPr>
      <w:r>
        <w:rPr>
          <w:rFonts w:ascii="Calibri" w:hAnsi="Calibri" w:cs="Calibri"/>
          <w:color w:val="000000"/>
          <w:szCs w:val="22"/>
        </w:rPr>
        <w:t>Unsere Klinik befindet sich direkt an der Haltestelle</w:t>
      </w:r>
      <w:r w:rsidRPr="00D82123">
        <w:rPr>
          <w:rFonts w:ascii="Calibri" w:hAnsi="Calibri" w:cs="Calibri"/>
          <w:color w:val="000000"/>
          <w:szCs w:val="22"/>
        </w:rPr>
        <w:t>.</w:t>
      </w:r>
    </w:p>
    <w:p w:rsidR="00D82123" w:rsidRDefault="00D82123">
      <w:pPr>
        <w:autoSpaceDE w:val="0"/>
        <w:autoSpaceDN w:val="0"/>
        <w:adjustRightInd w:val="0"/>
        <w:rPr>
          <w:rFonts w:asciiTheme="minorHAnsi" w:hAnsiTheme="minorHAnsi" w:cs="Calibri,Bold"/>
          <w:b/>
          <w:bCs/>
          <w:szCs w:val="22"/>
        </w:rPr>
      </w:pPr>
    </w:p>
    <w:p w:rsidR="009D212F" w:rsidRDefault="009D212F">
      <w:pPr>
        <w:autoSpaceDE w:val="0"/>
        <w:autoSpaceDN w:val="0"/>
        <w:adjustRightInd w:val="0"/>
        <w:rPr>
          <w:rFonts w:asciiTheme="minorHAnsi" w:hAnsiTheme="minorHAnsi" w:cs="Calibri,Bold"/>
          <w:b/>
          <w:bCs/>
          <w:szCs w:val="22"/>
        </w:rPr>
      </w:pPr>
      <w:r>
        <w:rPr>
          <w:rFonts w:asciiTheme="minorHAnsi" w:hAnsiTheme="minorHAnsi" w:cs="Calibri,Bold"/>
          <w:b/>
          <w:bCs/>
          <w:szCs w:val="22"/>
        </w:rPr>
        <w:t xml:space="preserve">Medienpauschale </w:t>
      </w:r>
    </w:p>
    <w:p w:rsidR="006B297A" w:rsidRDefault="006B297A" w:rsidP="006B297A">
      <w:pPr>
        <w:autoSpaceDE w:val="0"/>
        <w:autoSpaceDN w:val="0"/>
        <w:adjustRightInd w:val="0"/>
        <w:rPr>
          <w:rFonts w:asciiTheme="minorHAnsi" w:hAnsiTheme="minorHAnsi" w:cs="Calibri,Bold"/>
          <w:bCs/>
          <w:szCs w:val="22"/>
        </w:rPr>
      </w:pPr>
      <w:r w:rsidRPr="009D212F">
        <w:rPr>
          <w:rFonts w:asciiTheme="minorHAnsi" w:hAnsiTheme="minorHAnsi" w:cs="Calibri,Bold"/>
          <w:bCs/>
          <w:szCs w:val="22"/>
        </w:rPr>
        <w:t xml:space="preserve">Gegen eine </w:t>
      </w:r>
      <w:r>
        <w:rPr>
          <w:rFonts w:asciiTheme="minorHAnsi" w:hAnsiTheme="minorHAnsi" w:cs="Calibri,Bold"/>
          <w:bCs/>
          <w:szCs w:val="22"/>
        </w:rPr>
        <w:t xml:space="preserve">Gebühr von </w:t>
      </w:r>
      <w:r w:rsidR="00C36521">
        <w:rPr>
          <w:rFonts w:asciiTheme="minorHAnsi" w:hAnsiTheme="minorHAnsi" w:cs="Calibri,Bold"/>
          <w:bCs/>
          <w:szCs w:val="22"/>
        </w:rPr>
        <w:t xml:space="preserve">3,00 €/ </w:t>
      </w:r>
      <w:r w:rsidRPr="009D212F">
        <w:rPr>
          <w:rFonts w:asciiTheme="minorHAnsi" w:hAnsiTheme="minorHAnsi" w:cs="Calibri,Bold"/>
          <w:bCs/>
          <w:szCs w:val="22"/>
        </w:rPr>
        <w:t>Tag</w:t>
      </w:r>
      <w:r w:rsidR="00A23540">
        <w:rPr>
          <w:rFonts w:asciiTheme="minorHAnsi" w:hAnsiTheme="minorHAnsi" w:cs="Calibri,Bold"/>
          <w:bCs/>
          <w:szCs w:val="22"/>
        </w:rPr>
        <w:t>, 15 €/ 7 Tage, 45 €/ 3</w:t>
      </w:r>
      <w:r w:rsidR="00C36521">
        <w:rPr>
          <w:rFonts w:asciiTheme="minorHAnsi" w:hAnsiTheme="minorHAnsi" w:cs="Calibri,Bold"/>
          <w:bCs/>
          <w:szCs w:val="22"/>
        </w:rPr>
        <w:t xml:space="preserve"> Wochen</w:t>
      </w:r>
      <w:r w:rsidRPr="009D212F">
        <w:rPr>
          <w:rFonts w:asciiTheme="minorHAnsi" w:hAnsiTheme="minorHAnsi" w:cs="Calibri,Bold"/>
          <w:bCs/>
          <w:szCs w:val="22"/>
        </w:rPr>
        <w:t xml:space="preserve">, verfügen Sie während </w:t>
      </w:r>
      <w:r>
        <w:rPr>
          <w:rFonts w:asciiTheme="minorHAnsi" w:hAnsiTheme="minorHAnsi" w:cs="Calibri,Bold"/>
          <w:bCs/>
          <w:szCs w:val="22"/>
        </w:rPr>
        <w:t xml:space="preserve">Ihres gesamtes Aufenthalts über unsere Medienpauschale. Diese Pauschale beinhaltet: </w:t>
      </w:r>
    </w:p>
    <w:p w:rsidR="006B297A" w:rsidRPr="00A23540" w:rsidRDefault="006B297A" w:rsidP="00A23540">
      <w:pPr>
        <w:pStyle w:val="Listenabsatz"/>
        <w:numPr>
          <w:ilvl w:val="0"/>
          <w:numId w:val="8"/>
        </w:numPr>
        <w:autoSpaceDE w:val="0"/>
        <w:autoSpaceDN w:val="0"/>
        <w:adjustRightInd w:val="0"/>
        <w:rPr>
          <w:rFonts w:asciiTheme="minorHAnsi" w:hAnsiTheme="minorHAnsi" w:cs="Calibri,Bold"/>
          <w:bCs/>
        </w:rPr>
      </w:pPr>
      <w:r w:rsidRPr="009D212F">
        <w:rPr>
          <w:rFonts w:asciiTheme="minorHAnsi" w:hAnsiTheme="minorHAnsi" w:cs="Calibri,Bold"/>
          <w:bCs/>
        </w:rPr>
        <w:t xml:space="preserve">Telefon Grundgebühr </w:t>
      </w:r>
      <w:r w:rsidRPr="00A23540">
        <w:rPr>
          <w:rFonts w:asciiTheme="minorHAnsi" w:hAnsiTheme="minorHAnsi" w:cs="Calibri,Bold"/>
          <w:bCs/>
        </w:rPr>
        <w:t xml:space="preserve">(verbrauchte Einheiten werden gesondert mit 0,15 € berechnet) </w:t>
      </w:r>
    </w:p>
    <w:p w:rsidR="006B297A" w:rsidRPr="009470B4" w:rsidRDefault="006B297A" w:rsidP="006B297A">
      <w:pPr>
        <w:pStyle w:val="Listenabsatz"/>
        <w:numPr>
          <w:ilvl w:val="0"/>
          <w:numId w:val="8"/>
        </w:numPr>
        <w:autoSpaceDE w:val="0"/>
        <w:autoSpaceDN w:val="0"/>
        <w:adjustRightInd w:val="0"/>
        <w:rPr>
          <w:rFonts w:asciiTheme="minorHAnsi" w:hAnsiTheme="minorHAnsi" w:cs="Calibri,Bold"/>
          <w:bCs/>
        </w:rPr>
      </w:pPr>
      <w:r w:rsidRPr="009D212F">
        <w:rPr>
          <w:rFonts w:asciiTheme="minorHAnsi" w:hAnsiTheme="minorHAnsi" w:cs="Calibri,Bold"/>
          <w:bCs/>
        </w:rPr>
        <w:t xml:space="preserve">Freie Internetnutzung </w:t>
      </w:r>
    </w:p>
    <w:p w:rsidR="00A839B1" w:rsidRDefault="00A839B1">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Wertgegenstände</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In Ihrem eigenen Interesse empfehlen wir Ihnen, nur das notwendigste an Geldmitteln und Wertsachen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mitzubringen. Diese können Sie im Kliniktresor an der Rezeption deponieren. Für nicht hinterlegte</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Geldbeträge und Wertgegenstände übernehmen wir keine Haftung.</w:t>
      </w:r>
    </w:p>
    <w:p w:rsidR="00A839B1" w:rsidRDefault="00A839B1">
      <w:pPr>
        <w:autoSpaceDE w:val="0"/>
        <w:autoSpaceDN w:val="0"/>
        <w:adjustRightInd w:val="0"/>
        <w:rPr>
          <w:rFonts w:asciiTheme="minorHAnsi" w:hAnsiTheme="minorHAnsi" w:cs="Calibri,Bold"/>
          <w:b/>
          <w:bCs/>
          <w:szCs w:val="22"/>
        </w:rPr>
      </w:pPr>
    </w:p>
    <w:p w:rsidR="00D82123" w:rsidRDefault="00D82123" w:rsidP="00D82123">
      <w:pPr>
        <w:autoSpaceDE w:val="0"/>
        <w:autoSpaceDN w:val="0"/>
        <w:adjustRightInd w:val="0"/>
        <w:rPr>
          <w:rFonts w:asciiTheme="minorHAnsi" w:hAnsiTheme="minorHAnsi" w:cs="Calibri,Bold"/>
          <w:b/>
          <w:bCs/>
          <w:szCs w:val="22"/>
        </w:rPr>
      </w:pPr>
      <w:r>
        <w:rPr>
          <w:rFonts w:asciiTheme="minorHAnsi" w:hAnsiTheme="minorHAnsi" w:cs="Calibri,Bold"/>
          <w:b/>
          <w:bCs/>
          <w:szCs w:val="22"/>
        </w:rPr>
        <w:t>Mitnahme eines Fahrrades</w:t>
      </w:r>
    </w:p>
    <w:p w:rsidR="00D82123" w:rsidRDefault="00D82123" w:rsidP="00D82123">
      <w:pPr>
        <w:autoSpaceDE w:val="0"/>
        <w:autoSpaceDN w:val="0"/>
        <w:adjustRightInd w:val="0"/>
        <w:rPr>
          <w:rFonts w:asciiTheme="minorHAnsi" w:hAnsiTheme="minorHAnsi" w:cs="Calibri"/>
          <w:szCs w:val="22"/>
        </w:rPr>
      </w:pPr>
      <w:r>
        <w:rPr>
          <w:rFonts w:asciiTheme="minorHAnsi" w:hAnsiTheme="minorHAnsi" w:cs="Calibri"/>
          <w:szCs w:val="22"/>
        </w:rPr>
        <w:t>Zum Unterstellen von Fahrrädern steht eine offene Fahrradgarage zur Verfügung. Die Unterstellung erfolgt</w:t>
      </w:r>
    </w:p>
    <w:p w:rsidR="00D82123" w:rsidRDefault="00D82123" w:rsidP="00D82123">
      <w:pPr>
        <w:autoSpaceDE w:val="0"/>
        <w:autoSpaceDN w:val="0"/>
        <w:adjustRightInd w:val="0"/>
        <w:rPr>
          <w:rFonts w:asciiTheme="minorHAnsi" w:hAnsiTheme="minorHAnsi" w:cs="Calibri"/>
          <w:szCs w:val="22"/>
        </w:rPr>
      </w:pPr>
      <w:r>
        <w:rPr>
          <w:rFonts w:asciiTheme="minorHAnsi" w:hAnsiTheme="minorHAnsi" w:cs="Calibri"/>
          <w:szCs w:val="22"/>
        </w:rPr>
        <w:t>auf eigene Verantwortung.</w:t>
      </w:r>
    </w:p>
    <w:p w:rsidR="00D82123" w:rsidRDefault="00D82123">
      <w:pPr>
        <w:autoSpaceDE w:val="0"/>
        <w:autoSpaceDN w:val="0"/>
        <w:adjustRightInd w:val="0"/>
        <w:rPr>
          <w:rFonts w:asciiTheme="minorHAnsi" w:hAnsiTheme="minorHAnsi" w:cs="Calibri,Bold"/>
          <w:b/>
          <w:bCs/>
          <w:szCs w:val="22"/>
        </w:rPr>
      </w:pPr>
    </w:p>
    <w:p w:rsidR="009D212F" w:rsidRDefault="009D212F">
      <w:pPr>
        <w:autoSpaceDE w:val="0"/>
        <w:autoSpaceDN w:val="0"/>
        <w:adjustRightInd w:val="0"/>
        <w:rPr>
          <w:rFonts w:asciiTheme="minorHAnsi" w:hAnsiTheme="minorHAnsi" w:cs="Calibri,Bold"/>
          <w:b/>
          <w:bCs/>
          <w:szCs w:val="22"/>
        </w:rPr>
      </w:pPr>
    </w:p>
    <w:p w:rsidR="00C1305D" w:rsidRDefault="00C1305D">
      <w:pPr>
        <w:autoSpaceDE w:val="0"/>
        <w:autoSpaceDN w:val="0"/>
        <w:adjustRightInd w:val="0"/>
        <w:rPr>
          <w:rFonts w:asciiTheme="minorHAnsi" w:hAnsiTheme="minorHAnsi" w:cs="Calibri,Bold"/>
          <w:b/>
          <w:bCs/>
          <w:szCs w:val="22"/>
        </w:rPr>
      </w:pPr>
    </w:p>
    <w:p w:rsidR="00C1305D" w:rsidRDefault="00C1305D">
      <w:pPr>
        <w:autoSpaceDE w:val="0"/>
        <w:autoSpaceDN w:val="0"/>
        <w:adjustRightInd w:val="0"/>
        <w:rPr>
          <w:rFonts w:asciiTheme="minorHAnsi" w:hAnsiTheme="minorHAnsi" w:cs="Calibri,Bold"/>
          <w:b/>
          <w:bCs/>
          <w:szCs w:val="22"/>
        </w:rPr>
      </w:pPr>
    </w:p>
    <w:p w:rsidR="00A23540" w:rsidRDefault="00A23540">
      <w:pPr>
        <w:autoSpaceDE w:val="0"/>
        <w:autoSpaceDN w:val="0"/>
        <w:adjustRightInd w:val="0"/>
        <w:rPr>
          <w:rFonts w:asciiTheme="minorHAnsi" w:hAnsiTheme="minorHAnsi" w:cs="Calibri,Bold"/>
          <w:b/>
          <w:bCs/>
          <w:szCs w:val="22"/>
        </w:rPr>
      </w:pPr>
    </w:p>
    <w:p w:rsidR="0056775D" w:rsidRDefault="0056775D">
      <w:pPr>
        <w:autoSpaceDE w:val="0"/>
        <w:autoSpaceDN w:val="0"/>
        <w:adjustRightInd w:val="0"/>
        <w:rPr>
          <w:rFonts w:asciiTheme="minorHAnsi" w:hAnsiTheme="minorHAnsi" w:cs="Calibri,Bold"/>
          <w:b/>
          <w:bCs/>
          <w:szCs w:val="22"/>
        </w:rPr>
      </w:pPr>
      <w:bookmarkStart w:id="0" w:name="_GoBack"/>
      <w:bookmarkEnd w:id="0"/>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lastRenderedPageBreak/>
        <w:t>Unterbringung von Besuchern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Für Gäste und Begleitpersonen bieten wir nach Kapazität zu folgenden Konditionen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die Unterbringung inkl. Vollpension in unserer Klinik an: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Tag/Person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Einzelzimmer</w:t>
      </w:r>
      <w:r w:rsidR="00D82123">
        <w:rPr>
          <w:rFonts w:asciiTheme="minorHAnsi" w:hAnsiTheme="minorHAnsi" w:cs="Calibri"/>
          <w:szCs w:val="22"/>
        </w:rPr>
        <w:t xml:space="preserve"> Standard</w:t>
      </w:r>
      <w:r>
        <w:rPr>
          <w:rFonts w:asciiTheme="minorHAnsi" w:hAnsiTheme="minorHAnsi" w:cs="Calibri"/>
          <w:szCs w:val="22"/>
        </w:rPr>
        <w:t xml:space="preserve"> </w:t>
      </w:r>
      <w:r w:rsidR="00D82123">
        <w:rPr>
          <w:rFonts w:asciiTheme="minorHAnsi" w:hAnsiTheme="minorHAnsi" w:cs="Calibri"/>
          <w:szCs w:val="22"/>
        </w:rPr>
        <w:t xml:space="preserve"> (</w:t>
      </w:r>
      <w:r>
        <w:rPr>
          <w:rFonts w:asciiTheme="minorHAnsi" w:hAnsiTheme="minorHAnsi" w:cs="Calibri"/>
          <w:szCs w:val="22"/>
        </w:rPr>
        <w:t xml:space="preserve">Anreise Montag bis Freitag) </w:t>
      </w:r>
      <w:r w:rsidR="00D82123">
        <w:rPr>
          <w:rFonts w:asciiTheme="minorHAnsi" w:hAnsiTheme="minorHAnsi" w:cs="Calibri"/>
          <w:szCs w:val="22"/>
        </w:rPr>
        <w:tab/>
      </w:r>
      <w:r w:rsidR="00D82123">
        <w:rPr>
          <w:rFonts w:asciiTheme="minorHAnsi" w:hAnsiTheme="minorHAnsi" w:cs="Calibri"/>
          <w:szCs w:val="22"/>
        </w:rPr>
        <w:tab/>
      </w:r>
      <w:r w:rsidR="00D82123">
        <w:rPr>
          <w:rFonts w:asciiTheme="minorHAnsi" w:hAnsiTheme="minorHAnsi" w:cs="Calibri"/>
          <w:szCs w:val="22"/>
        </w:rPr>
        <w:tab/>
      </w:r>
      <w:r>
        <w:rPr>
          <w:rFonts w:asciiTheme="minorHAnsi" w:hAnsiTheme="minorHAnsi" w:cs="Calibri"/>
          <w:szCs w:val="22"/>
        </w:rPr>
        <w:t>EUR 105,00</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 xml:space="preserve">Einzelzimmer </w:t>
      </w:r>
      <w:r w:rsidR="00D82123">
        <w:rPr>
          <w:rFonts w:asciiTheme="minorHAnsi" w:hAnsiTheme="minorHAnsi" w:cs="Calibri"/>
          <w:szCs w:val="22"/>
        </w:rPr>
        <w:t>Standard  (</w:t>
      </w:r>
      <w:r>
        <w:rPr>
          <w:rFonts w:asciiTheme="minorHAnsi" w:hAnsiTheme="minorHAnsi" w:cs="Calibri"/>
          <w:szCs w:val="22"/>
        </w:rPr>
        <w:t xml:space="preserve">An- und Abreise an Feiertagen, Sa. und So.) </w:t>
      </w:r>
      <w:r w:rsidR="00D82123">
        <w:rPr>
          <w:rFonts w:asciiTheme="minorHAnsi" w:hAnsiTheme="minorHAnsi" w:cs="Calibri"/>
          <w:szCs w:val="22"/>
        </w:rPr>
        <w:tab/>
      </w:r>
      <w:r>
        <w:rPr>
          <w:rFonts w:asciiTheme="minorHAnsi" w:hAnsiTheme="minorHAnsi" w:cs="Calibri"/>
          <w:szCs w:val="22"/>
        </w:rPr>
        <w:t xml:space="preserve">EUR </w:t>
      </w:r>
      <w:r w:rsidR="00D82123">
        <w:rPr>
          <w:rFonts w:asciiTheme="minorHAnsi" w:hAnsiTheme="minorHAnsi" w:cs="Calibri"/>
          <w:szCs w:val="22"/>
        </w:rPr>
        <w:t xml:space="preserve"> </w:t>
      </w:r>
      <w:r>
        <w:rPr>
          <w:rFonts w:asciiTheme="minorHAnsi" w:hAnsiTheme="minorHAnsi" w:cs="Calibri"/>
          <w:szCs w:val="22"/>
        </w:rPr>
        <w:t>79,00</w:t>
      </w:r>
    </w:p>
    <w:p w:rsidR="00D82123" w:rsidRDefault="00D82123">
      <w:pPr>
        <w:autoSpaceDE w:val="0"/>
        <w:autoSpaceDN w:val="0"/>
        <w:adjustRightInd w:val="0"/>
        <w:rPr>
          <w:rFonts w:asciiTheme="minorHAnsi" w:hAnsiTheme="minorHAnsi" w:cs="Calibri"/>
          <w:szCs w:val="22"/>
        </w:rPr>
      </w:pPr>
      <w:r>
        <w:rPr>
          <w:rFonts w:asciiTheme="minorHAnsi" w:hAnsiTheme="minorHAnsi" w:cs="Calibri"/>
          <w:szCs w:val="22"/>
        </w:rPr>
        <w:t xml:space="preserve">Einzelzimmer Premium </w:t>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r>
      <w:r>
        <w:rPr>
          <w:rFonts w:asciiTheme="minorHAnsi" w:hAnsiTheme="minorHAnsi" w:cs="Calibri"/>
          <w:szCs w:val="22"/>
        </w:rPr>
        <w:tab/>
        <w:t>EUR 160,00</w:t>
      </w:r>
    </w:p>
    <w:p w:rsidR="00D82123" w:rsidRDefault="00D82123" w:rsidP="00D82123">
      <w:pPr>
        <w:autoSpaceDE w:val="0"/>
        <w:autoSpaceDN w:val="0"/>
        <w:adjustRightInd w:val="0"/>
        <w:rPr>
          <w:rFonts w:ascii="Calibri" w:hAnsi="Calibri" w:cs="Calibri"/>
          <w:szCs w:val="22"/>
        </w:rPr>
      </w:pPr>
      <w:r>
        <w:rPr>
          <w:rFonts w:ascii="Calibri" w:hAnsi="Calibri" w:cs="Calibri"/>
          <w:szCs w:val="22"/>
        </w:rPr>
        <w:t xml:space="preserve">Gästeliege/ Zustellbett im Standardzimmer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EUR  50,00 </w:t>
      </w:r>
    </w:p>
    <w:p w:rsidR="00D82123" w:rsidRDefault="00D82123" w:rsidP="00D82123">
      <w:pPr>
        <w:autoSpaceDE w:val="0"/>
        <w:autoSpaceDN w:val="0"/>
        <w:adjustRightInd w:val="0"/>
        <w:rPr>
          <w:rFonts w:ascii="Calibri" w:hAnsi="Calibri" w:cs="Calibri"/>
          <w:szCs w:val="22"/>
        </w:rPr>
      </w:pPr>
      <w:r>
        <w:rPr>
          <w:rFonts w:ascii="Calibri" w:hAnsi="Calibri" w:cs="Calibri"/>
          <w:szCs w:val="22"/>
        </w:rPr>
        <w:t xml:space="preserve">Gästeliege/ Zustellbett im Premiumzimmer </w:t>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EUR  89,00 </w:t>
      </w:r>
    </w:p>
    <w:p w:rsidR="00A839B1" w:rsidRPr="00D82123" w:rsidRDefault="00A839B1">
      <w:pPr>
        <w:autoSpaceDE w:val="0"/>
        <w:autoSpaceDN w:val="0"/>
        <w:adjustRightInd w:val="0"/>
        <w:rPr>
          <w:rFonts w:asciiTheme="minorHAnsi" w:hAnsiTheme="minorHAnsi" w:cs="Calibri"/>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Wasch- und Bügelraum</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Ein Wasch- und Bügelraum steht zur Verfügung. Die Kosten betragen für Waschmaschine 2,50€, Trockner</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1,50€, Waschmittel 0,50€.</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Ein Bügeleisen kann gegen Pfand des Zimmerschlüssels am Empfang ausgeliehen werden.</w:t>
      </w:r>
    </w:p>
    <w:p w:rsidR="00A839B1" w:rsidRDefault="00A839B1">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Handtuchservice</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Handtücher für den täglichen Gebrauch werden Ihnen von uns gestellt und einmal wöchentlich ausgetauscht.</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Bitte beachten Sie, dass Sie sich mit eventuellem Mehrgebrauch selbst versorgen.</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Handtücher für Ihre Anwendungen werden Ihnen nicht gestellt.</w:t>
      </w:r>
    </w:p>
    <w:p w:rsidR="00D82123" w:rsidRDefault="00D82123" w:rsidP="00D82123">
      <w:pPr>
        <w:autoSpaceDE w:val="0"/>
        <w:autoSpaceDN w:val="0"/>
        <w:adjustRightInd w:val="0"/>
        <w:rPr>
          <w:rFonts w:asciiTheme="minorHAnsi" w:hAnsiTheme="minorHAnsi" w:cs="Calibri,Bold"/>
          <w:b/>
          <w:bCs/>
          <w:szCs w:val="22"/>
        </w:rPr>
      </w:pPr>
    </w:p>
    <w:p w:rsidR="00D82123" w:rsidRDefault="00D82123" w:rsidP="00D82123">
      <w:pPr>
        <w:autoSpaceDE w:val="0"/>
        <w:autoSpaceDN w:val="0"/>
        <w:adjustRightInd w:val="0"/>
        <w:rPr>
          <w:rFonts w:asciiTheme="minorHAnsi" w:hAnsiTheme="minorHAnsi" w:cs="Calibri,Bold"/>
          <w:b/>
          <w:bCs/>
          <w:szCs w:val="22"/>
        </w:rPr>
      </w:pPr>
      <w:r>
        <w:rPr>
          <w:rFonts w:asciiTheme="minorHAnsi" w:hAnsiTheme="minorHAnsi" w:cs="Calibri,Bold"/>
          <w:b/>
          <w:bCs/>
          <w:szCs w:val="22"/>
        </w:rPr>
        <w:t>Ganztätig ambulante Patienten</w:t>
      </w:r>
    </w:p>
    <w:p w:rsidR="00D82123" w:rsidRDefault="00D82123" w:rsidP="00D82123">
      <w:pPr>
        <w:autoSpaceDE w:val="0"/>
        <w:autoSpaceDN w:val="0"/>
        <w:adjustRightInd w:val="0"/>
        <w:rPr>
          <w:rFonts w:asciiTheme="minorHAnsi" w:hAnsiTheme="minorHAnsi" w:cs="Calibri"/>
          <w:szCs w:val="22"/>
        </w:rPr>
      </w:pPr>
      <w:r>
        <w:rPr>
          <w:rFonts w:asciiTheme="minorHAnsi" w:hAnsiTheme="minorHAnsi" w:cs="Calibri"/>
          <w:szCs w:val="22"/>
        </w:rPr>
        <w:t xml:space="preserve">Bereits am Aufnahmetag bitte Sport- und Badebekleidung sowie ein Handtuch mitbringen. </w:t>
      </w:r>
    </w:p>
    <w:p w:rsidR="00D82123" w:rsidRDefault="00D82123" w:rsidP="00D82123">
      <w:pPr>
        <w:autoSpaceDE w:val="0"/>
        <w:autoSpaceDN w:val="0"/>
        <w:adjustRightInd w:val="0"/>
        <w:rPr>
          <w:rFonts w:asciiTheme="minorHAnsi" w:hAnsiTheme="minorHAnsi" w:cs="Calibri"/>
          <w:szCs w:val="22"/>
        </w:rPr>
      </w:pPr>
      <w:r>
        <w:rPr>
          <w:rFonts w:asciiTheme="minorHAnsi" w:hAnsiTheme="minorHAnsi" w:cs="Calibri"/>
          <w:szCs w:val="22"/>
        </w:rPr>
        <w:t>Es stehen Ihnen ein Spinde, sowie ein Aufenthaltsraum zur Verfügung</w:t>
      </w:r>
    </w:p>
    <w:p w:rsidR="00A839B1" w:rsidRDefault="00A839B1">
      <w:pPr>
        <w:autoSpaceDE w:val="0"/>
        <w:autoSpaceDN w:val="0"/>
        <w:adjustRightInd w:val="0"/>
        <w:rPr>
          <w:rFonts w:asciiTheme="minorHAnsi" w:hAnsiTheme="minorHAnsi" w:cs="Calibri,Bold"/>
          <w:b/>
          <w:bCs/>
          <w:szCs w:val="22"/>
        </w:rPr>
      </w:pPr>
    </w:p>
    <w:p w:rsidR="004F2FCE"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 xml:space="preserve">Zuzahlung </w:t>
      </w:r>
    </w:p>
    <w:p w:rsidR="004F2FCE" w:rsidRPr="004F2FCE" w:rsidRDefault="004F2FCE" w:rsidP="004F2FCE">
      <w:pPr>
        <w:autoSpaceDE w:val="0"/>
        <w:autoSpaceDN w:val="0"/>
        <w:adjustRightInd w:val="0"/>
        <w:rPr>
          <w:rFonts w:asciiTheme="minorHAnsi" w:hAnsiTheme="minorHAnsi" w:cs="Calibri,Bold"/>
          <w:bCs/>
          <w:szCs w:val="22"/>
        </w:rPr>
      </w:pPr>
      <w:r w:rsidRPr="004F2FCE">
        <w:rPr>
          <w:rFonts w:asciiTheme="minorHAnsi" w:hAnsiTheme="minorHAnsi" w:cs="Calibri,Bold"/>
          <w:bCs/>
          <w:szCs w:val="22"/>
        </w:rPr>
        <w:t xml:space="preserve">Die Inanspruchnahme der Rehabilitationsleistung ist ggf. mit einer Zuzahlung verbunden. </w:t>
      </w:r>
    </w:p>
    <w:p w:rsidR="00A839B1" w:rsidRPr="004F2FCE" w:rsidRDefault="004F2FCE" w:rsidP="004F2FCE">
      <w:pPr>
        <w:autoSpaceDE w:val="0"/>
        <w:autoSpaceDN w:val="0"/>
        <w:adjustRightInd w:val="0"/>
        <w:rPr>
          <w:rFonts w:asciiTheme="minorHAnsi" w:hAnsiTheme="minorHAnsi" w:cs="Calibri,Bold"/>
          <w:bCs/>
          <w:szCs w:val="22"/>
        </w:rPr>
      </w:pPr>
      <w:r w:rsidRPr="004F2FCE">
        <w:rPr>
          <w:rFonts w:asciiTheme="minorHAnsi" w:hAnsiTheme="minorHAnsi" w:cs="Calibri,Bold"/>
          <w:bCs/>
          <w:szCs w:val="22"/>
        </w:rPr>
        <w:t>Bitte beachten Sie, dass w</w:t>
      </w:r>
      <w:r w:rsidR="00D82123">
        <w:rPr>
          <w:rFonts w:asciiTheme="minorHAnsi" w:hAnsiTheme="minorHAnsi" w:cs="Calibri,Bold"/>
          <w:bCs/>
          <w:szCs w:val="22"/>
        </w:rPr>
        <w:t>ir ausschließlich Barzahlung und</w:t>
      </w:r>
      <w:r w:rsidRPr="004F2FCE">
        <w:rPr>
          <w:rFonts w:asciiTheme="minorHAnsi" w:hAnsiTheme="minorHAnsi" w:cs="Calibri,Bold"/>
          <w:bCs/>
          <w:szCs w:val="22"/>
        </w:rPr>
        <w:t xml:space="preserve"> EC-Karte akzeptieren. </w:t>
      </w:r>
      <w:r w:rsidRPr="004F2FCE">
        <w:rPr>
          <w:rFonts w:asciiTheme="minorHAnsi" w:hAnsiTheme="minorHAnsi" w:cs="Calibri,Bold"/>
          <w:bCs/>
          <w:szCs w:val="22"/>
        </w:rPr>
        <w:br/>
        <w:t>Bei Rehabilitanden der Deutschen Rentenversicherung werden Zuzahlungen durch die DRV erhoben.</w:t>
      </w:r>
    </w:p>
    <w:p w:rsidR="004F2FCE" w:rsidRDefault="004F2FCE">
      <w:pPr>
        <w:autoSpaceDE w:val="0"/>
        <w:autoSpaceDN w:val="0"/>
        <w:adjustRightInd w:val="0"/>
        <w:rPr>
          <w:rFonts w:asciiTheme="minorHAnsi" w:hAnsiTheme="minorHAnsi" w:cs="Calibri,Bold"/>
          <w:b/>
          <w:bCs/>
          <w:szCs w:val="22"/>
        </w:rPr>
      </w:pPr>
    </w:p>
    <w:p w:rsidR="00A839B1" w:rsidRDefault="004F2FCE">
      <w:pPr>
        <w:autoSpaceDE w:val="0"/>
        <w:autoSpaceDN w:val="0"/>
        <w:adjustRightInd w:val="0"/>
        <w:rPr>
          <w:rFonts w:asciiTheme="minorHAnsi" w:hAnsiTheme="minorHAnsi" w:cs="Calibri,Bold"/>
          <w:b/>
          <w:bCs/>
          <w:szCs w:val="22"/>
        </w:rPr>
      </w:pPr>
      <w:r>
        <w:rPr>
          <w:rFonts w:asciiTheme="minorHAnsi" w:hAnsiTheme="minorHAnsi" w:cs="Calibri,Bold"/>
          <w:b/>
          <w:bCs/>
          <w:szCs w:val="22"/>
        </w:rPr>
        <w:t>Organisation am Abreisetag</w:t>
      </w:r>
    </w:p>
    <w:p w:rsidR="00A839B1" w:rsidRDefault="004F2FCE">
      <w:pPr>
        <w:autoSpaceDE w:val="0"/>
        <w:autoSpaceDN w:val="0"/>
        <w:adjustRightInd w:val="0"/>
        <w:rPr>
          <w:rFonts w:asciiTheme="minorHAnsi" w:hAnsiTheme="minorHAnsi" w:cs="Calibri"/>
          <w:szCs w:val="22"/>
        </w:rPr>
      </w:pPr>
      <w:r>
        <w:rPr>
          <w:rFonts w:asciiTheme="minorHAnsi" w:hAnsiTheme="minorHAnsi" w:cs="Calibri"/>
          <w:szCs w:val="22"/>
        </w:rPr>
        <w:t>Da Ihr Zimmer am Abreisetag neu belegt wird, ist es wichtig, dass Sie den Schlüssel bis 08:30 Uhr am</w:t>
      </w:r>
    </w:p>
    <w:p w:rsidR="00A839B1" w:rsidRDefault="004F2FCE">
      <w:pPr>
        <w:rPr>
          <w:rFonts w:ascii="Calibri" w:hAnsi="Calibri" w:cs="Calibri"/>
          <w:szCs w:val="22"/>
        </w:rPr>
      </w:pPr>
      <w:r>
        <w:rPr>
          <w:rFonts w:asciiTheme="minorHAnsi" w:hAnsiTheme="minorHAnsi" w:cs="Calibri"/>
          <w:szCs w:val="22"/>
        </w:rPr>
        <w:t>Empfang abgegeben und sich keine persönlichen</w:t>
      </w:r>
      <w:r>
        <w:rPr>
          <w:rFonts w:ascii="Calibri" w:hAnsi="Calibri" w:cs="Calibri"/>
          <w:szCs w:val="22"/>
        </w:rPr>
        <w:t xml:space="preserve"> Dinge mehr im Zimmer befinden.</w:t>
      </w:r>
    </w:p>
    <w:p w:rsidR="00A839B1" w:rsidRDefault="00A839B1">
      <w:pPr>
        <w:rPr>
          <w:rFonts w:ascii="Calibri" w:hAnsi="Calibri" w:cs="Calibri"/>
          <w:szCs w:val="22"/>
        </w:rPr>
      </w:pPr>
    </w:p>
    <w:p w:rsidR="00A839B1" w:rsidRDefault="00A839B1">
      <w:pPr>
        <w:rPr>
          <w:rFonts w:ascii="Calibri" w:hAnsi="Calibri" w:cs="Calibri"/>
          <w:szCs w:val="22"/>
          <w:shd w:val="clear" w:color="auto" w:fill="FFFFFF"/>
        </w:rPr>
      </w:pPr>
    </w:p>
    <w:sectPr w:rsidR="00A839B1">
      <w:headerReference w:type="default" r:id="rId8"/>
      <w:footerReference w:type="default" r:id="rId9"/>
      <w:headerReference w:type="first" r:id="rId10"/>
      <w:footerReference w:type="first" r:id="rId11"/>
      <w:pgSz w:w="11905" w:h="16836" w:code="9"/>
      <w:pgMar w:top="793" w:right="706" w:bottom="1134" w:left="1417" w:header="397" w:footer="340"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B1" w:rsidRDefault="004F2FCE">
      <w:r>
        <w:separator/>
      </w:r>
    </w:p>
  </w:endnote>
  <w:endnote w:type="continuationSeparator" w:id="0">
    <w:p w:rsidR="00A839B1" w:rsidRDefault="004F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3126"/>
      <w:gridCol w:w="3144"/>
      <w:gridCol w:w="3138"/>
    </w:tblGrid>
    <w:tr w:rsidR="00A839B1">
      <w:trPr>
        <w:cantSplit/>
        <w:jc w:val="center"/>
      </w:trPr>
      <w:tc>
        <w:tcPr>
          <w:tcW w:w="3126"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pPr>
            <w:widowControl w:val="0"/>
            <w:autoSpaceDE w:val="0"/>
            <w:autoSpaceDN w:val="0"/>
            <w:rPr>
              <w:rFonts w:ascii="Calibri" w:hAnsi="Calibri" w:cs="Arial"/>
              <w:color w:val="777776"/>
              <w:sz w:val="16"/>
              <w:szCs w:val="16"/>
            </w:rPr>
          </w:pPr>
          <w:r>
            <w:rPr>
              <w:rFonts w:ascii="Calibri" w:hAnsi="Calibri" w:cs="Arial"/>
              <w:color w:val="777776"/>
              <w:sz w:val="16"/>
              <w:szCs w:val="16"/>
            </w:rPr>
            <w:t xml:space="preserve">Kennung: </w:t>
          </w:r>
          <w:r w:rsidR="001A6973">
            <w:rPr>
              <w:rFonts w:ascii="Calibri" w:hAnsi="Calibri" w:cs="Arial"/>
              <w:color w:val="777776"/>
              <w:sz w:val="16"/>
              <w:szCs w:val="16"/>
            </w:rPr>
            <w:t>F.KL</w:t>
          </w:r>
          <w:r w:rsidR="00C1305D">
            <w:rPr>
              <w:rFonts w:ascii="Calibri" w:hAnsi="Calibri" w:cs="Arial"/>
              <w:color w:val="777776"/>
              <w:sz w:val="16"/>
              <w:szCs w:val="16"/>
            </w:rPr>
            <w:t>.010.08</w:t>
          </w:r>
        </w:p>
      </w:tc>
      <w:tc>
        <w:tcPr>
          <w:tcW w:w="3144"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A839B1">
          <w:pPr>
            <w:widowControl w:val="0"/>
            <w:autoSpaceDE w:val="0"/>
            <w:autoSpaceDN w:val="0"/>
            <w:rPr>
              <w:rFonts w:ascii="Calibri" w:hAnsi="Calibri" w:cs="Arial"/>
              <w:color w:val="777776"/>
              <w:sz w:val="16"/>
              <w:szCs w:val="16"/>
            </w:rPr>
          </w:pPr>
        </w:p>
      </w:tc>
      <w:tc>
        <w:tcPr>
          <w:tcW w:w="3138"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A839B1">
          <w:pPr>
            <w:widowControl w:val="0"/>
            <w:autoSpaceDE w:val="0"/>
            <w:autoSpaceDN w:val="0"/>
            <w:rPr>
              <w:rFonts w:ascii="Calibri" w:hAnsi="Calibri" w:cs="Arial"/>
              <w:color w:val="777776"/>
              <w:sz w:val="16"/>
              <w:szCs w:val="16"/>
            </w:rPr>
          </w:pPr>
        </w:p>
      </w:tc>
    </w:tr>
    <w:tr w:rsidR="00A839B1">
      <w:trPr>
        <w:cantSplit/>
        <w:jc w:val="center"/>
      </w:trPr>
      <w:tc>
        <w:tcPr>
          <w:tcW w:w="3126"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rsidP="00C1305D">
          <w:pPr>
            <w:widowControl w:val="0"/>
            <w:autoSpaceDE w:val="0"/>
            <w:autoSpaceDN w:val="0"/>
            <w:rPr>
              <w:rFonts w:ascii="Calibri" w:hAnsi="Calibri" w:cs="Arial"/>
              <w:color w:val="777776"/>
              <w:sz w:val="16"/>
              <w:szCs w:val="16"/>
            </w:rPr>
          </w:pPr>
          <w:r>
            <w:rPr>
              <w:rFonts w:ascii="Calibri" w:hAnsi="Calibri" w:cs="Arial"/>
              <w:color w:val="777776"/>
              <w:sz w:val="16"/>
              <w:szCs w:val="16"/>
            </w:rPr>
            <w:t xml:space="preserve">Datum: </w:t>
          </w:r>
          <w:r w:rsidR="00C1305D">
            <w:rPr>
              <w:rFonts w:ascii="Calibri" w:hAnsi="Calibri" w:cs="Arial"/>
              <w:color w:val="777776"/>
              <w:sz w:val="16"/>
              <w:szCs w:val="16"/>
            </w:rPr>
            <w:t>23.08.2019</w:t>
          </w:r>
        </w:p>
      </w:tc>
      <w:tc>
        <w:tcPr>
          <w:tcW w:w="3144"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pPr>
            <w:widowControl w:val="0"/>
            <w:autoSpaceDE w:val="0"/>
            <w:autoSpaceDN w:val="0"/>
            <w:jc w:val="center"/>
            <w:rPr>
              <w:rFonts w:ascii="Calibri" w:hAnsi="Calibri" w:cs="Arial"/>
              <w:color w:val="777776"/>
              <w:sz w:val="16"/>
              <w:szCs w:val="16"/>
            </w:rPr>
          </w:pPr>
          <w:r>
            <w:rPr>
              <w:rFonts w:ascii="Calibri" w:hAnsi="Calibri" w:cs="Arial"/>
              <w:color w:val="777776"/>
              <w:sz w:val="16"/>
              <w:szCs w:val="16"/>
            </w:rPr>
            <w:t xml:space="preserve">MEDIAN Klinik </w:t>
          </w:r>
          <w:proofErr w:type="spellStart"/>
          <w:r>
            <w:rPr>
              <w:rFonts w:ascii="Calibri" w:hAnsi="Calibri" w:cs="Arial"/>
              <w:color w:val="777776"/>
              <w:sz w:val="16"/>
              <w:szCs w:val="16"/>
            </w:rPr>
            <w:t>Aukammtal</w:t>
          </w:r>
          <w:proofErr w:type="spellEnd"/>
          <w:r>
            <w:rPr>
              <w:rFonts w:ascii="Calibri" w:hAnsi="Calibri" w:cs="Arial"/>
              <w:color w:val="777776"/>
              <w:sz w:val="16"/>
              <w:szCs w:val="16"/>
            </w:rPr>
            <w:t xml:space="preserve"> Wiesbaden </w:t>
          </w:r>
        </w:p>
      </w:tc>
      <w:tc>
        <w:tcPr>
          <w:tcW w:w="3138"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pPr>
            <w:widowControl w:val="0"/>
            <w:autoSpaceDE w:val="0"/>
            <w:autoSpaceDN w:val="0"/>
            <w:jc w:val="right"/>
            <w:rPr>
              <w:rFonts w:ascii="Calibri" w:hAnsi="Calibri" w:cs="Arial"/>
              <w:color w:val="777776"/>
              <w:sz w:val="16"/>
              <w:szCs w:val="16"/>
            </w:rPr>
          </w:pPr>
          <w:r>
            <w:rPr>
              <w:rFonts w:ascii="Calibri" w:hAnsi="Calibri" w:cs="Arial"/>
              <w:color w:val="777776"/>
              <w:sz w:val="16"/>
              <w:szCs w:val="16"/>
            </w:rPr>
            <w:t xml:space="preserve">Seite </w:t>
          </w:r>
          <w:r>
            <w:rPr>
              <w:rFonts w:ascii="Calibri" w:hAnsi="Calibri" w:cs="Arial"/>
              <w:color w:val="777776"/>
              <w:sz w:val="16"/>
              <w:szCs w:val="16"/>
            </w:rPr>
            <w:fldChar w:fldCharType="begin"/>
          </w:r>
          <w:r>
            <w:rPr>
              <w:rFonts w:ascii="Calibri" w:hAnsi="Calibri" w:cs="Arial"/>
              <w:color w:val="777776"/>
              <w:sz w:val="16"/>
              <w:szCs w:val="16"/>
            </w:rPr>
            <w:instrText>PAGE  \* Arabic  \* MERGEFORMAT</w:instrText>
          </w:r>
          <w:r>
            <w:rPr>
              <w:rFonts w:ascii="Calibri" w:hAnsi="Calibri" w:cs="Arial"/>
              <w:color w:val="777776"/>
              <w:sz w:val="16"/>
              <w:szCs w:val="16"/>
            </w:rPr>
            <w:fldChar w:fldCharType="separate"/>
          </w:r>
          <w:r w:rsidR="0056775D">
            <w:rPr>
              <w:rFonts w:ascii="Calibri" w:hAnsi="Calibri" w:cs="Arial"/>
              <w:noProof/>
              <w:color w:val="777776"/>
              <w:sz w:val="16"/>
              <w:szCs w:val="16"/>
            </w:rPr>
            <w:t>2</w:t>
          </w:r>
          <w:r>
            <w:rPr>
              <w:rFonts w:ascii="Calibri" w:hAnsi="Calibri" w:cs="Arial"/>
              <w:color w:val="777776"/>
              <w:sz w:val="16"/>
              <w:szCs w:val="16"/>
            </w:rPr>
            <w:fldChar w:fldCharType="end"/>
          </w:r>
          <w:r>
            <w:rPr>
              <w:rFonts w:ascii="Calibri" w:hAnsi="Calibri" w:cs="Arial"/>
              <w:color w:val="777776"/>
              <w:sz w:val="16"/>
              <w:szCs w:val="16"/>
            </w:rPr>
            <w:t xml:space="preserve"> von </w:t>
          </w:r>
          <w:r>
            <w:rPr>
              <w:rFonts w:ascii="Calibri" w:hAnsi="Calibri" w:cs="Arial"/>
              <w:color w:val="777776"/>
              <w:sz w:val="16"/>
              <w:szCs w:val="16"/>
            </w:rPr>
            <w:fldChar w:fldCharType="begin"/>
          </w:r>
          <w:r>
            <w:rPr>
              <w:rFonts w:ascii="Calibri" w:hAnsi="Calibri" w:cs="Arial"/>
              <w:color w:val="777776"/>
              <w:sz w:val="16"/>
              <w:szCs w:val="16"/>
            </w:rPr>
            <w:instrText>NUMPAGES  \* Arabic  \* MERGEFORMAT</w:instrText>
          </w:r>
          <w:r>
            <w:rPr>
              <w:rFonts w:ascii="Calibri" w:hAnsi="Calibri" w:cs="Arial"/>
              <w:color w:val="777776"/>
              <w:sz w:val="16"/>
              <w:szCs w:val="16"/>
            </w:rPr>
            <w:fldChar w:fldCharType="separate"/>
          </w:r>
          <w:r w:rsidR="0056775D">
            <w:rPr>
              <w:rFonts w:ascii="Calibri" w:hAnsi="Calibri" w:cs="Arial"/>
              <w:noProof/>
              <w:color w:val="777776"/>
              <w:sz w:val="16"/>
              <w:szCs w:val="16"/>
            </w:rPr>
            <w:t>2</w:t>
          </w:r>
          <w:r>
            <w:rPr>
              <w:rFonts w:ascii="Calibri" w:hAnsi="Calibri" w:cs="Arial"/>
              <w:color w:val="777776"/>
              <w:sz w:val="16"/>
              <w:szCs w:val="16"/>
            </w:rPr>
            <w:fldChar w:fldCharType="end"/>
          </w:r>
          <w:r>
            <w:rPr>
              <w:rFonts w:ascii="Calibri" w:hAnsi="Calibri" w:cs="Arial"/>
              <w:color w:val="777776"/>
              <w:sz w:val="16"/>
              <w:szCs w:val="16"/>
            </w:rPr>
            <w:t xml:space="preserve">  </w:t>
          </w:r>
        </w:p>
      </w:tc>
    </w:tr>
  </w:tbl>
  <w:p w:rsidR="00A839B1" w:rsidRDefault="004F2FCE">
    <w:pPr>
      <w:pStyle w:val="Fuzeile"/>
      <w:tabs>
        <w:tab w:val="clear" w:pos="4536"/>
        <w:tab w:val="clear" w:pos="9072"/>
        <w:tab w:val="left" w:pos="5533"/>
      </w:tabs>
      <w:rPr>
        <w:rStyle w:val="Seitenzahl"/>
      </w:rPr>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8" w:type="dxa"/>
        <w:right w:w="118" w:type="dxa"/>
      </w:tblCellMar>
      <w:tblLook w:val="0000" w:firstRow="0" w:lastRow="0" w:firstColumn="0" w:lastColumn="0" w:noHBand="0" w:noVBand="0"/>
    </w:tblPr>
    <w:tblGrid>
      <w:gridCol w:w="3126"/>
      <w:gridCol w:w="3144"/>
      <w:gridCol w:w="3062"/>
    </w:tblGrid>
    <w:tr w:rsidR="00A839B1">
      <w:trPr>
        <w:cantSplit/>
      </w:trPr>
      <w:tc>
        <w:tcPr>
          <w:tcW w:w="3126" w:type="dxa"/>
          <w:tcBorders>
            <w:top w:val="single" w:sz="4" w:space="0" w:color="A6A6A6"/>
            <w:left w:val="single" w:sz="4" w:space="0" w:color="A6A6A6"/>
            <w:bottom w:val="nil"/>
            <w:right w:val="single" w:sz="4" w:space="0" w:color="A6A6A6"/>
          </w:tcBorders>
          <w:shd w:val="clear" w:color="auto" w:fill="FFFFFF"/>
          <w:tcMar>
            <w:top w:w="28" w:type="dxa"/>
            <w:bottom w:w="28" w:type="dxa"/>
          </w:tcMar>
        </w:tcPr>
        <w:p w:rsidR="00A839B1" w:rsidRDefault="00C36521">
          <w:pPr>
            <w:widowControl w:val="0"/>
            <w:autoSpaceDE w:val="0"/>
            <w:autoSpaceDN w:val="0"/>
            <w:rPr>
              <w:rFonts w:ascii="Calibri" w:hAnsi="Calibri" w:cs="Arial"/>
              <w:bCs/>
              <w:color w:val="777776"/>
              <w:sz w:val="16"/>
              <w:szCs w:val="16"/>
            </w:rPr>
          </w:pPr>
          <w:r>
            <w:rPr>
              <w:rFonts w:ascii="Calibri" w:hAnsi="Calibri" w:cs="Arial"/>
              <w:bCs/>
              <w:color w:val="777776"/>
              <w:sz w:val="16"/>
              <w:szCs w:val="16"/>
            </w:rPr>
            <w:t>Erstellt/Geändert: AKL</w:t>
          </w:r>
        </w:p>
      </w:tc>
      <w:tc>
        <w:tcPr>
          <w:tcW w:w="3144" w:type="dxa"/>
          <w:tcBorders>
            <w:top w:val="single" w:sz="4" w:space="0" w:color="A6A6A6"/>
            <w:left w:val="single" w:sz="4" w:space="0" w:color="A6A6A6"/>
            <w:bottom w:val="nil"/>
            <w:right w:val="single" w:sz="4" w:space="0" w:color="A6A6A6"/>
          </w:tcBorders>
          <w:shd w:val="clear" w:color="auto" w:fill="FFFFFF"/>
          <w:tcMar>
            <w:top w:w="28" w:type="dxa"/>
            <w:bottom w:w="28" w:type="dxa"/>
          </w:tcMar>
        </w:tcPr>
        <w:p w:rsidR="00A839B1" w:rsidRDefault="00C36521">
          <w:pPr>
            <w:widowControl w:val="0"/>
            <w:autoSpaceDE w:val="0"/>
            <w:autoSpaceDN w:val="0"/>
            <w:rPr>
              <w:rFonts w:ascii="Calibri" w:hAnsi="Calibri" w:cs="Arial"/>
              <w:bCs/>
              <w:color w:val="777776"/>
              <w:sz w:val="16"/>
              <w:szCs w:val="16"/>
            </w:rPr>
          </w:pPr>
          <w:r>
            <w:rPr>
              <w:rFonts w:ascii="Calibri" w:hAnsi="Calibri" w:cs="Arial"/>
              <w:bCs/>
              <w:color w:val="777776"/>
              <w:sz w:val="16"/>
              <w:szCs w:val="16"/>
            </w:rPr>
            <w:t>Geprüft: AKL</w:t>
          </w:r>
        </w:p>
      </w:tc>
      <w:tc>
        <w:tcPr>
          <w:tcW w:w="3062"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rsidP="00C36521">
          <w:pPr>
            <w:widowControl w:val="0"/>
            <w:autoSpaceDE w:val="0"/>
            <w:autoSpaceDN w:val="0"/>
            <w:rPr>
              <w:rFonts w:ascii="Calibri" w:hAnsi="Calibri" w:cs="Arial"/>
              <w:bCs/>
              <w:color w:val="777776"/>
              <w:sz w:val="16"/>
              <w:szCs w:val="16"/>
            </w:rPr>
          </w:pPr>
          <w:r>
            <w:rPr>
              <w:rFonts w:ascii="Calibri" w:hAnsi="Calibri" w:cs="Arial"/>
              <w:bCs/>
              <w:color w:val="777776"/>
              <w:sz w:val="16"/>
              <w:szCs w:val="16"/>
            </w:rPr>
            <w:t xml:space="preserve">Freigegeben: </w:t>
          </w:r>
          <w:r w:rsidR="00C36521">
            <w:rPr>
              <w:rFonts w:ascii="Calibri" w:hAnsi="Calibri" w:cs="Arial"/>
              <w:bCs/>
              <w:color w:val="777776"/>
              <w:sz w:val="16"/>
              <w:szCs w:val="16"/>
            </w:rPr>
            <w:t>gez. KL</w:t>
          </w:r>
        </w:p>
      </w:tc>
    </w:tr>
    <w:tr w:rsidR="00A839B1">
      <w:trPr>
        <w:cantSplit/>
      </w:trPr>
      <w:tc>
        <w:tcPr>
          <w:tcW w:w="3126"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rsidP="00C1305D">
          <w:pPr>
            <w:widowControl w:val="0"/>
            <w:autoSpaceDE w:val="0"/>
            <w:autoSpaceDN w:val="0"/>
            <w:rPr>
              <w:rFonts w:ascii="Calibri" w:hAnsi="Calibri" w:cs="Arial"/>
              <w:b/>
              <w:bCs/>
              <w:color w:val="777776"/>
              <w:sz w:val="16"/>
              <w:szCs w:val="16"/>
            </w:rPr>
          </w:pPr>
          <w:r>
            <w:rPr>
              <w:rFonts w:ascii="Calibri" w:hAnsi="Calibri" w:cs="Arial"/>
              <w:color w:val="777776"/>
              <w:sz w:val="16"/>
              <w:szCs w:val="16"/>
            </w:rPr>
            <w:t xml:space="preserve">Datum: </w:t>
          </w:r>
          <w:r w:rsidR="00C911B4">
            <w:rPr>
              <w:rFonts w:ascii="Calibri" w:hAnsi="Calibri" w:cs="Arial"/>
              <w:color w:val="777776"/>
              <w:sz w:val="16"/>
              <w:szCs w:val="16"/>
            </w:rPr>
            <w:t>06.03.2019</w:t>
          </w:r>
          <w:r w:rsidR="009D212F">
            <w:rPr>
              <w:rFonts w:ascii="Calibri" w:hAnsi="Calibri" w:cs="Arial"/>
              <w:color w:val="777776"/>
              <w:sz w:val="16"/>
              <w:szCs w:val="16"/>
            </w:rPr>
            <w:t xml:space="preserve">/ </w:t>
          </w:r>
          <w:r w:rsidR="00C1305D">
            <w:rPr>
              <w:rFonts w:ascii="Calibri" w:hAnsi="Calibri" w:cs="Arial"/>
              <w:color w:val="777776"/>
              <w:sz w:val="16"/>
              <w:szCs w:val="16"/>
            </w:rPr>
            <w:t>23.08.2019</w:t>
          </w:r>
        </w:p>
      </w:tc>
      <w:tc>
        <w:tcPr>
          <w:tcW w:w="3144"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rsidP="00C1305D">
          <w:pPr>
            <w:widowControl w:val="0"/>
            <w:autoSpaceDE w:val="0"/>
            <w:autoSpaceDN w:val="0"/>
            <w:rPr>
              <w:rFonts w:ascii="Calibri" w:hAnsi="Calibri" w:cs="Arial"/>
              <w:b/>
              <w:bCs/>
              <w:color w:val="777776"/>
              <w:sz w:val="16"/>
              <w:szCs w:val="16"/>
            </w:rPr>
          </w:pPr>
          <w:r>
            <w:rPr>
              <w:rFonts w:ascii="Calibri" w:hAnsi="Calibri" w:cs="Arial"/>
              <w:color w:val="777776"/>
              <w:sz w:val="16"/>
              <w:szCs w:val="16"/>
            </w:rPr>
            <w:t xml:space="preserve">Datum: </w:t>
          </w:r>
          <w:r w:rsidR="00C1305D">
            <w:rPr>
              <w:rFonts w:ascii="Calibri" w:hAnsi="Calibri" w:cs="Arial"/>
              <w:color w:val="777776"/>
              <w:sz w:val="16"/>
              <w:szCs w:val="16"/>
            </w:rPr>
            <w:t>23.08.2019</w:t>
          </w:r>
        </w:p>
      </w:tc>
      <w:tc>
        <w:tcPr>
          <w:tcW w:w="3062"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rsidP="00C1305D">
          <w:pPr>
            <w:widowControl w:val="0"/>
            <w:autoSpaceDE w:val="0"/>
            <w:autoSpaceDN w:val="0"/>
            <w:rPr>
              <w:rFonts w:ascii="Calibri" w:hAnsi="Calibri" w:cs="Arial"/>
              <w:b/>
              <w:bCs/>
              <w:color w:val="777776"/>
              <w:sz w:val="16"/>
              <w:szCs w:val="16"/>
            </w:rPr>
          </w:pPr>
          <w:r>
            <w:rPr>
              <w:rFonts w:ascii="Calibri" w:hAnsi="Calibri" w:cs="Arial"/>
              <w:color w:val="777776"/>
              <w:sz w:val="16"/>
              <w:szCs w:val="16"/>
            </w:rPr>
            <w:t xml:space="preserve">Datum: </w:t>
          </w:r>
          <w:r w:rsidR="00C1305D">
            <w:rPr>
              <w:rFonts w:ascii="Calibri" w:hAnsi="Calibri" w:cs="Arial"/>
              <w:color w:val="777776"/>
              <w:sz w:val="16"/>
              <w:szCs w:val="16"/>
            </w:rPr>
            <w:t>23.08.2019</w:t>
          </w:r>
        </w:p>
      </w:tc>
    </w:tr>
    <w:tr w:rsidR="00A839B1">
      <w:trPr>
        <w:cantSplit/>
      </w:trPr>
      <w:tc>
        <w:tcPr>
          <w:tcW w:w="3126"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1A6973">
          <w:pPr>
            <w:widowControl w:val="0"/>
            <w:autoSpaceDE w:val="0"/>
            <w:autoSpaceDN w:val="0"/>
            <w:rPr>
              <w:rFonts w:ascii="Calibri" w:hAnsi="Calibri" w:cs="Arial"/>
              <w:color w:val="777776"/>
              <w:sz w:val="16"/>
              <w:szCs w:val="16"/>
            </w:rPr>
          </w:pPr>
          <w:r>
            <w:rPr>
              <w:rFonts w:ascii="Calibri" w:hAnsi="Calibri" w:cs="Arial"/>
              <w:color w:val="777776"/>
              <w:sz w:val="16"/>
              <w:szCs w:val="16"/>
            </w:rPr>
            <w:t>F.KL</w:t>
          </w:r>
          <w:r w:rsidR="00C1305D">
            <w:rPr>
              <w:rFonts w:ascii="Calibri" w:hAnsi="Calibri" w:cs="Arial"/>
              <w:color w:val="777776"/>
              <w:sz w:val="16"/>
              <w:szCs w:val="16"/>
            </w:rPr>
            <w:t>.010.08</w:t>
          </w:r>
        </w:p>
      </w:tc>
      <w:tc>
        <w:tcPr>
          <w:tcW w:w="3144"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pPr>
            <w:widowControl w:val="0"/>
            <w:autoSpaceDE w:val="0"/>
            <w:autoSpaceDN w:val="0"/>
            <w:rPr>
              <w:rFonts w:ascii="Calibri" w:hAnsi="Calibri" w:cs="Arial"/>
              <w:color w:val="777776"/>
              <w:sz w:val="16"/>
              <w:szCs w:val="16"/>
            </w:rPr>
          </w:pPr>
          <w:r>
            <w:rPr>
              <w:rFonts w:ascii="Calibri" w:hAnsi="Calibri" w:cs="Arial"/>
              <w:color w:val="777776"/>
              <w:sz w:val="16"/>
              <w:szCs w:val="16"/>
            </w:rPr>
            <w:t xml:space="preserve">MEDIAN Klinik </w:t>
          </w:r>
          <w:proofErr w:type="spellStart"/>
          <w:r>
            <w:rPr>
              <w:rFonts w:ascii="Calibri" w:hAnsi="Calibri" w:cs="Arial"/>
              <w:color w:val="777776"/>
              <w:sz w:val="16"/>
              <w:szCs w:val="16"/>
            </w:rPr>
            <w:t>Aukammtal</w:t>
          </w:r>
          <w:proofErr w:type="spellEnd"/>
          <w:r>
            <w:rPr>
              <w:rFonts w:ascii="Calibri" w:hAnsi="Calibri" w:cs="Arial"/>
              <w:color w:val="777776"/>
              <w:sz w:val="16"/>
              <w:szCs w:val="16"/>
            </w:rPr>
            <w:t xml:space="preserve"> Wiesbaden </w:t>
          </w:r>
        </w:p>
      </w:tc>
      <w:tc>
        <w:tcPr>
          <w:tcW w:w="3062" w:type="dxa"/>
          <w:tcBorders>
            <w:top w:val="single" w:sz="4" w:space="0" w:color="A6A6A6"/>
            <w:left w:val="single" w:sz="4" w:space="0" w:color="A6A6A6"/>
            <w:bottom w:val="single" w:sz="4" w:space="0" w:color="A6A6A6"/>
            <w:right w:val="single" w:sz="4" w:space="0" w:color="A6A6A6"/>
          </w:tcBorders>
          <w:shd w:val="clear" w:color="auto" w:fill="FFFFFF"/>
          <w:tcMar>
            <w:top w:w="28" w:type="dxa"/>
            <w:bottom w:w="28" w:type="dxa"/>
          </w:tcMar>
        </w:tcPr>
        <w:p w:rsidR="00A839B1" w:rsidRDefault="004F2FCE">
          <w:pPr>
            <w:widowControl w:val="0"/>
            <w:autoSpaceDE w:val="0"/>
            <w:autoSpaceDN w:val="0"/>
            <w:jc w:val="right"/>
            <w:rPr>
              <w:rFonts w:ascii="Calibri" w:hAnsi="Calibri" w:cs="Arial"/>
              <w:color w:val="777776"/>
              <w:sz w:val="16"/>
              <w:szCs w:val="16"/>
            </w:rPr>
          </w:pPr>
          <w:r>
            <w:rPr>
              <w:rFonts w:ascii="Calibri" w:hAnsi="Calibri" w:cs="Arial"/>
              <w:color w:val="777776"/>
              <w:sz w:val="16"/>
              <w:szCs w:val="16"/>
            </w:rPr>
            <w:t xml:space="preserve">Seite </w:t>
          </w:r>
          <w:r>
            <w:rPr>
              <w:rFonts w:ascii="Calibri" w:hAnsi="Calibri" w:cs="Arial"/>
              <w:color w:val="777776"/>
              <w:sz w:val="16"/>
              <w:szCs w:val="16"/>
            </w:rPr>
            <w:fldChar w:fldCharType="begin"/>
          </w:r>
          <w:r>
            <w:rPr>
              <w:rFonts w:ascii="Calibri" w:hAnsi="Calibri" w:cs="Arial"/>
              <w:color w:val="777776"/>
              <w:sz w:val="16"/>
              <w:szCs w:val="16"/>
            </w:rPr>
            <w:instrText>PAGE  \* Arabic  \* MERGEFORMAT</w:instrText>
          </w:r>
          <w:r>
            <w:rPr>
              <w:rFonts w:ascii="Calibri" w:hAnsi="Calibri" w:cs="Arial"/>
              <w:color w:val="777776"/>
              <w:sz w:val="16"/>
              <w:szCs w:val="16"/>
            </w:rPr>
            <w:fldChar w:fldCharType="separate"/>
          </w:r>
          <w:r w:rsidR="0056775D">
            <w:rPr>
              <w:rFonts w:ascii="Calibri" w:hAnsi="Calibri" w:cs="Arial"/>
              <w:noProof/>
              <w:color w:val="777776"/>
              <w:sz w:val="16"/>
              <w:szCs w:val="16"/>
            </w:rPr>
            <w:t>1</w:t>
          </w:r>
          <w:r>
            <w:rPr>
              <w:rFonts w:ascii="Calibri" w:hAnsi="Calibri" w:cs="Arial"/>
              <w:color w:val="777776"/>
              <w:sz w:val="16"/>
              <w:szCs w:val="16"/>
            </w:rPr>
            <w:fldChar w:fldCharType="end"/>
          </w:r>
          <w:r>
            <w:rPr>
              <w:rFonts w:ascii="Calibri" w:hAnsi="Calibri" w:cs="Arial"/>
              <w:color w:val="777776"/>
              <w:sz w:val="16"/>
              <w:szCs w:val="16"/>
            </w:rPr>
            <w:t xml:space="preserve"> von </w:t>
          </w:r>
          <w:r>
            <w:rPr>
              <w:rFonts w:ascii="Calibri" w:hAnsi="Calibri" w:cs="Arial"/>
              <w:color w:val="777776"/>
              <w:sz w:val="16"/>
              <w:szCs w:val="16"/>
            </w:rPr>
            <w:fldChar w:fldCharType="begin"/>
          </w:r>
          <w:r>
            <w:rPr>
              <w:rFonts w:ascii="Calibri" w:hAnsi="Calibri" w:cs="Arial"/>
              <w:color w:val="777776"/>
              <w:sz w:val="16"/>
              <w:szCs w:val="16"/>
            </w:rPr>
            <w:instrText>NUMPAGES  \* Arabic  \* MERGEFORMAT</w:instrText>
          </w:r>
          <w:r>
            <w:rPr>
              <w:rFonts w:ascii="Calibri" w:hAnsi="Calibri" w:cs="Arial"/>
              <w:color w:val="777776"/>
              <w:sz w:val="16"/>
              <w:szCs w:val="16"/>
            </w:rPr>
            <w:fldChar w:fldCharType="separate"/>
          </w:r>
          <w:r w:rsidR="0056775D">
            <w:rPr>
              <w:rFonts w:ascii="Calibri" w:hAnsi="Calibri" w:cs="Arial"/>
              <w:noProof/>
              <w:color w:val="777776"/>
              <w:sz w:val="16"/>
              <w:szCs w:val="16"/>
            </w:rPr>
            <w:t>2</w:t>
          </w:r>
          <w:r>
            <w:rPr>
              <w:rFonts w:ascii="Calibri" w:hAnsi="Calibri" w:cs="Arial"/>
              <w:color w:val="777776"/>
              <w:sz w:val="16"/>
              <w:szCs w:val="16"/>
            </w:rPr>
            <w:fldChar w:fldCharType="end"/>
          </w:r>
          <w:r>
            <w:rPr>
              <w:rFonts w:ascii="Calibri" w:hAnsi="Calibri" w:cs="Arial"/>
              <w:color w:val="777776"/>
              <w:sz w:val="16"/>
              <w:szCs w:val="16"/>
            </w:rPr>
            <w:t xml:space="preserve">  </w:t>
          </w:r>
        </w:p>
      </w:tc>
    </w:tr>
  </w:tbl>
  <w:p w:rsidR="00A839B1" w:rsidRDefault="00A839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B1" w:rsidRDefault="004F2FCE">
      <w:r>
        <w:separator/>
      </w:r>
    </w:p>
  </w:footnote>
  <w:footnote w:type="continuationSeparator" w:id="0">
    <w:p w:rsidR="00A839B1" w:rsidRDefault="004F2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214" w:type="dxa"/>
      <w:tblLayout w:type="fixed"/>
      <w:tblCellMar>
        <w:top w:w="28" w:type="dxa"/>
        <w:left w:w="70" w:type="dxa"/>
        <w:bottom w:w="28" w:type="dxa"/>
        <w:right w:w="70" w:type="dxa"/>
      </w:tblCellMar>
      <w:tblLook w:val="0000" w:firstRow="0" w:lastRow="0" w:firstColumn="0" w:lastColumn="0" w:noHBand="0" w:noVBand="0"/>
    </w:tblPr>
    <w:tblGrid>
      <w:gridCol w:w="3191"/>
      <w:gridCol w:w="6307"/>
    </w:tblGrid>
    <w:tr w:rsidR="00A839B1">
      <w:trPr>
        <w:trHeight w:hRule="exact" w:val="1208"/>
      </w:trPr>
      <w:tc>
        <w:tcPr>
          <w:tcW w:w="3191" w:type="dxa"/>
        </w:tcPr>
        <w:p w:rsidR="00A839B1" w:rsidRDefault="004F2FCE">
          <w:pPr>
            <w:pStyle w:val="Kopfzeile"/>
            <w:tabs>
              <w:tab w:val="clear" w:pos="4536"/>
              <w:tab w:val="clear" w:pos="9072"/>
              <w:tab w:val="center" w:pos="4840"/>
              <w:tab w:val="right" w:pos="10136"/>
            </w:tabs>
            <w:rPr>
              <w:rFonts w:ascii="Century Gothic" w:hAnsi="Century Gothic"/>
              <w:sz w:val="18"/>
            </w:rPr>
          </w:pPr>
          <w:bookmarkStart w:id="1" w:name="OLE_LINK1"/>
          <w:bookmarkStart w:id="2" w:name="OLE_LINK3"/>
          <w:bookmarkStart w:id="3" w:name="OLE_LINK6"/>
          <w:bookmarkStart w:id="4" w:name="OLE_LINK7"/>
          <w:bookmarkStart w:id="5" w:name="OLE_LINK8"/>
          <w:bookmarkStart w:id="6" w:name="OLE_LINK9"/>
          <w:bookmarkStart w:id="7" w:name="OLE_LINK11"/>
          <w:bookmarkStart w:id="8" w:name="OLE_LINK12"/>
          <w:bookmarkStart w:id="9" w:name="OLE_LINK15"/>
          <w:r>
            <w:rPr>
              <w:rFonts w:ascii="Century Gothic" w:hAnsi="Century Gothic"/>
              <w:noProof/>
              <w:sz w:val="18"/>
            </w:rPr>
            <w:drawing>
              <wp:anchor distT="0" distB="0" distL="114300" distR="114300" simplePos="0" relativeHeight="251661312" behindDoc="0" locked="0" layoutInCell="1" allowOverlap="1">
                <wp:simplePos x="0" y="0"/>
                <wp:positionH relativeFrom="column">
                  <wp:posOffset>-40005</wp:posOffset>
                </wp:positionH>
                <wp:positionV relativeFrom="page">
                  <wp:posOffset>3810</wp:posOffset>
                </wp:positionV>
                <wp:extent cx="1741805" cy="625475"/>
                <wp:effectExtent l="0" t="0" r="0" b="3175"/>
                <wp:wrapThrough wrapText="bothSides">
                  <wp:wrapPolygon edited="0">
                    <wp:start x="0" y="0"/>
                    <wp:lineTo x="0" y="21052"/>
                    <wp:lineTo x="21261" y="21052"/>
                    <wp:lineTo x="21261" y="0"/>
                    <wp:lineTo x="0" y="0"/>
                  </wp:wrapPolygon>
                </wp:wrapThrough>
                <wp:docPr id="2" name="Grafik 2" descr="C:\Users\k.schuetz\AppData\Local\Temp\Temp1_Signet.zip\Signet\CMYK\MED_cmyk_600dpi_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tz\AppData\Local\Temp\Temp1_Signet.zip\Signet\CMYK\MED_cmyk_600dpi_10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18"/>
            </w:rPr>
            <w:tab/>
          </w:r>
        </w:p>
        <w:p w:rsidR="00A839B1" w:rsidRDefault="00A839B1">
          <w:pPr>
            <w:pStyle w:val="Kopfzeile"/>
            <w:tabs>
              <w:tab w:val="clear" w:pos="4536"/>
              <w:tab w:val="clear" w:pos="9072"/>
              <w:tab w:val="center" w:pos="4840"/>
            </w:tabs>
            <w:rPr>
              <w:rFonts w:ascii="Century Gothic" w:hAnsi="Century Gothic"/>
              <w:sz w:val="18"/>
            </w:rPr>
          </w:pPr>
        </w:p>
      </w:tc>
      <w:tc>
        <w:tcPr>
          <w:tcW w:w="6307" w:type="dxa"/>
        </w:tcPr>
        <w:p w:rsidR="00A839B1" w:rsidRDefault="00A839B1">
          <w:pPr>
            <w:pStyle w:val="Kopfzeile"/>
            <w:tabs>
              <w:tab w:val="clear" w:pos="4536"/>
              <w:tab w:val="clear" w:pos="9072"/>
              <w:tab w:val="center" w:pos="4840"/>
            </w:tabs>
            <w:jc w:val="center"/>
            <w:rPr>
              <w:rFonts w:ascii="Calibri" w:hAnsi="Calibri"/>
              <w:b/>
              <w:bCs/>
              <w:sz w:val="28"/>
              <w:szCs w:val="28"/>
            </w:rPr>
          </w:pPr>
        </w:p>
        <w:p w:rsidR="00A839B1" w:rsidRDefault="004F2FCE">
          <w:pPr>
            <w:jc w:val="center"/>
            <w:rPr>
              <w:rFonts w:ascii="Calibri" w:hAnsi="Calibri"/>
              <w:b/>
              <w:bCs/>
              <w:sz w:val="28"/>
              <w:szCs w:val="28"/>
            </w:rPr>
          </w:pPr>
          <w:r>
            <w:rPr>
              <w:rFonts w:ascii="Calibri" w:hAnsi="Calibri"/>
              <w:b/>
              <w:bCs/>
              <w:sz w:val="28"/>
              <w:szCs w:val="28"/>
            </w:rPr>
            <w:t>Wichtige Informationen für Ihre Anreise</w:t>
          </w:r>
        </w:p>
        <w:p w:rsidR="00A839B1" w:rsidRDefault="00A839B1">
          <w:pPr>
            <w:pStyle w:val="Kopfzeile"/>
            <w:tabs>
              <w:tab w:val="clear" w:pos="4536"/>
              <w:tab w:val="clear" w:pos="9072"/>
              <w:tab w:val="center" w:pos="4840"/>
            </w:tabs>
            <w:jc w:val="center"/>
            <w:rPr>
              <w:rFonts w:ascii="Calibri" w:hAnsi="Calibri"/>
              <w:b/>
              <w:bCs/>
              <w:sz w:val="28"/>
              <w:szCs w:val="28"/>
            </w:rPr>
          </w:pPr>
        </w:p>
        <w:p w:rsidR="00A839B1" w:rsidRDefault="00A839B1">
          <w:pPr>
            <w:pStyle w:val="Kopfzeile"/>
            <w:tabs>
              <w:tab w:val="clear" w:pos="4536"/>
              <w:tab w:val="clear" w:pos="9072"/>
              <w:tab w:val="center" w:pos="4840"/>
            </w:tabs>
            <w:jc w:val="center"/>
            <w:rPr>
              <w:rFonts w:ascii="Calibri" w:hAnsi="Calibri"/>
              <w:b/>
              <w:bCs/>
              <w:sz w:val="28"/>
              <w:szCs w:val="28"/>
            </w:rPr>
          </w:pPr>
        </w:p>
        <w:p w:rsidR="00A839B1" w:rsidRDefault="00A839B1">
          <w:pPr>
            <w:pStyle w:val="Kopfzeile"/>
            <w:tabs>
              <w:tab w:val="clear" w:pos="4536"/>
              <w:tab w:val="clear" w:pos="9072"/>
              <w:tab w:val="center" w:pos="4840"/>
            </w:tabs>
            <w:jc w:val="center"/>
            <w:rPr>
              <w:rFonts w:ascii="Calibri" w:hAnsi="Calibri"/>
              <w:b/>
              <w:bCs/>
              <w:sz w:val="28"/>
              <w:szCs w:val="28"/>
            </w:rPr>
          </w:pPr>
        </w:p>
        <w:p w:rsidR="00A839B1" w:rsidRDefault="00A839B1">
          <w:pPr>
            <w:pStyle w:val="Kopfzeile"/>
            <w:tabs>
              <w:tab w:val="clear" w:pos="4536"/>
              <w:tab w:val="clear" w:pos="9072"/>
              <w:tab w:val="center" w:pos="4840"/>
            </w:tabs>
            <w:jc w:val="center"/>
            <w:rPr>
              <w:rFonts w:ascii="Calibri" w:hAnsi="Calibri"/>
              <w:b/>
              <w:bCs/>
              <w:sz w:val="28"/>
              <w:szCs w:val="28"/>
            </w:rPr>
          </w:pPr>
        </w:p>
      </w:tc>
    </w:tr>
    <w:bookmarkEnd w:id="1"/>
    <w:bookmarkEnd w:id="2"/>
    <w:bookmarkEnd w:id="3"/>
    <w:bookmarkEnd w:id="4"/>
    <w:bookmarkEnd w:id="5"/>
    <w:bookmarkEnd w:id="6"/>
    <w:bookmarkEnd w:id="7"/>
    <w:bookmarkEnd w:id="8"/>
    <w:bookmarkEnd w:id="9"/>
  </w:tbl>
  <w:p w:rsidR="00A839B1" w:rsidRDefault="00A839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4" w:type="dxa"/>
      <w:tblInd w:w="-356" w:type="dxa"/>
      <w:tblLayout w:type="fixed"/>
      <w:tblCellMar>
        <w:top w:w="28" w:type="dxa"/>
        <w:left w:w="70" w:type="dxa"/>
        <w:bottom w:w="28" w:type="dxa"/>
        <w:right w:w="70" w:type="dxa"/>
      </w:tblCellMar>
      <w:tblLook w:val="0000" w:firstRow="0" w:lastRow="0" w:firstColumn="0" w:lastColumn="0" w:noHBand="0" w:noVBand="0"/>
    </w:tblPr>
    <w:tblGrid>
      <w:gridCol w:w="3219"/>
      <w:gridCol w:w="6505"/>
    </w:tblGrid>
    <w:tr w:rsidR="00A839B1">
      <w:trPr>
        <w:trHeight w:hRule="exact" w:val="1142"/>
      </w:trPr>
      <w:tc>
        <w:tcPr>
          <w:tcW w:w="3219" w:type="dxa"/>
        </w:tcPr>
        <w:p w:rsidR="00A839B1" w:rsidRDefault="004F2FCE">
          <w:pPr>
            <w:pStyle w:val="Kopfzeile"/>
            <w:tabs>
              <w:tab w:val="clear" w:pos="4536"/>
              <w:tab w:val="clear" w:pos="9072"/>
              <w:tab w:val="center" w:pos="4840"/>
              <w:tab w:val="right" w:pos="10136"/>
            </w:tabs>
            <w:rPr>
              <w:rFonts w:ascii="Century Gothic" w:hAnsi="Century Gothic"/>
              <w:sz w:val="18"/>
            </w:rPr>
          </w:pPr>
          <w:r>
            <w:rPr>
              <w:rFonts w:ascii="Century Gothic" w:hAnsi="Century Gothic"/>
              <w:noProof/>
              <w:sz w:val="18"/>
            </w:rPr>
            <w:drawing>
              <wp:anchor distT="0" distB="0" distL="114300" distR="114300" simplePos="0" relativeHeight="251663360" behindDoc="0" locked="0" layoutInCell="1" allowOverlap="1">
                <wp:simplePos x="0" y="0"/>
                <wp:positionH relativeFrom="column">
                  <wp:posOffset>-40005</wp:posOffset>
                </wp:positionH>
                <wp:positionV relativeFrom="page">
                  <wp:posOffset>3810</wp:posOffset>
                </wp:positionV>
                <wp:extent cx="1741805" cy="625475"/>
                <wp:effectExtent l="0" t="0" r="0" b="3175"/>
                <wp:wrapThrough wrapText="bothSides">
                  <wp:wrapPolygon edited="0">
                    <wp:start x="0" y="0"/>
                    <wp:lineTo x="0" y="21052"/>
                    <wp:lineTo x="21261" y="21052"/>
                    <wp:lineTo x="21261" y="0"/>
                    <wp:lineTo x="0" y="0"/>
                  </wp:wrapPolygon>
                </wp:wrapThrough>
                <wp:docPr id="1" name="Grafik 1" descr="C:\Users\k.schuetz\AppData\Local\Temp\Temp1_Signet.zip\Signet\CMYK\MED_cmyk_600dpi_1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tz\AppData\Local\Temp\Temp1_Signet.zip\Signet\CMYK\MED_cmyk_600dpi_10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18"/>
            </w:rPr>
            <w:tab/>
          </w:r>
        </w:p>
        <w:p w:rsidR="00A839B1" w:rsidRDefault="00A839B1">
          <w:pPr>
            <w:pStyle w:val="Kopfzeile"/>
            <w:tabs>
              <w:tab w:val="clear" w:pos="4536"/>
              <w:tab w:val="clear" w:pos="9072"/>
              <w:tab w:val="center" w:pos="4840"/>
            </w:tabs>
            <w:rPr>
              <w:rFonts w:ascii="Century Gothic" w:hAnsi="Century Gothic"/>
              <w:sz w:val="18"/>
            </w:rPr>
          </w:pPr>
        </w:p>
      </w:tc>
      <w:tc>
        <w:tcPr>
          <w:tcW w:w="6505" w:type="dxa"/>
        </w:tcPr>
        <w:p w:rsidR="00A839B1" w:rsidRDefault="00A839B1">
          <w:pPr>
            <w:pStyle w:val="Kopfzeile"/>
            <w:tabs>
              <w:tab w:val="clear" w:pos="4536"/>
              <w:tab w:val="clear" w:pos="9072"/>
              <w:tab w:val="center" w:pos="4840"/>
            </w:tabs>
            <w:jc w:val="center"/>
            <w:rPr>
              <w:rFonts w:ascii="Calibri" w:hAnsi="Calibri"/>
              <w:b/>
              <w:bCs/>
              <w:sz w:val="28"/>
              <w:szCs w:val="28"/>
            </w:rPr>
          </w:pPr>
        </w:p>
        <w:p w:rsidR="00A839B1" w:rsidRDefault="004F2FCE" w:rsidP="00A23540">
          <w:pPr>
            <w:pStyle w:val="Kopfzeile"/>
            <w:tabs>
              <w:tab w:val="clear" w:pos="4536"/>
              <w:tab w:val="clear" w:pos="9072"/>
              <w:tab w:val="center" w:pos="4840"/>
            </w:tabs>
            <w:jc w:val="right"/>
            <w:rPr>
              <w:rFonts w:ascii="Calibri" w:hAnsi="Calibri"/>
              <w:b/>
              <w:bCs/>
              <w:sz w:val="28"/>
              <w:szCs w:val="28"/>
            </w:rPr>
          </w:pPr>
          <w:r>
            <w:rPr>
              <w:rFonts w:ascii="Calibri" w:hAnsi="Calibri"/>
              <w:b/>
              <w:bCs/>
              <w:sz w:val="28"/>
              <w:szCs w:val="28"/>
            </w:rPr>
            <w:t>Wichtige Informationen für Ihre Anreise</w:t>
          </w:r>
        </w:p>
        <w:p w:rsidR="00A839B1" w:rsidRDefault="00A839B1">
          <w:pPr>
            <w:pStyle w:val="Kopfzeile"/>
            <w:tabs>
              <w:tab w:val="clear" w:pos="4536"/>
              <w:tab w:val="clear" w:pos="9072"/>
              <w:tab w:val="center" w:pos="4840"/>
            </w:tabs>
            <w:jc w:val="center"/>
            <w:rPr>
              <w:rFonts w:ascii="Century Gothic" w:hAnsi="Century Gothic"/>
              <w:b/>
              <w:bCs/>
              <w:sz w:val="22"/>
            </w:rPr>
          </w:pPr>
        </w:p>
        <w:p w:rsidR="00A839B1" w:rsidRDefault="00A839B1">
          <w:pPr>
            <w:pStyle w:val="Kopfzeile"/>
            <w:tabs>
              <w:tab w:val="clear" w:pos="4536"/>
              <w:tab w:val="clear" w:pos="9072"/>
              <w:tab w:val="center" w:pos="4840"/>
            </w:tabs>
            <w:jc w:val="center"/>
            <w:rPr>
              <w:rFonts w:ascii="Century Gothic" w:hAnsi="Century Gothic"/>
              <w:b/>
              <w:bCs/>
              <w:sz w:val="22"/>
            </w:rPr>
          </w:pPr>
        </w:p>
        <w:p w:rsidR="00A839B1" w:rsidRDefault="00A839B1">
          <w:pPr>
            <w:pStyle w:val="Kopfzeile"/>
            <w:tabs>
              <w:tab w:val="clear" w:pos="4536"/>
              <w:tab w:val="clear" w:pos="9072"/>
              <w:tab w:val="center" w:pos="4840"/>
            </w:tabs>
            <w:jc w:val="center"/>
            <w:rPr>
              <w:rFonts w:ascii="Century Gothic" w:hAnsi="Century Gothic"/>
              <w:b/>
              <w:bCs/>
              <w:sz w:val="22"/>
            </w:rPr>
          </w:pPr>
        </w:p>
      </w:tc>
    </w:tr>
  </w:tbl>
  <w:p w:rsidR="00A839B1" w:rsidRDefault="00A839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041"/>
    <w:multiLevelType w:val="hybridMultilevel"/>
    <w:tmpl w:val="AE046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D891CE7"/>
    <w:multiLevelType w:val="hybridMultilevel"/>
    <w:tmpl w:val="00C84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D0699"/>
    <w:multiLevelType w:val="hybridMultilevel"/>
    <w:tmpl w:val="4CB883E8"/>
    <w:lvl w:ilvl="0" w:tplc="0407000F">
      <w:start w:val="6"/>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F7B202C"/>
    <w:multiLevelType w:val="hybridMultilevel"/>
    <w:tmpl w:val="F4C4B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F152DC"/>
    <w:multiLevelType w:val="hybridMultilevel"/>
    <w:tmpl w:val="D58880D8"/>
    <w:lvl w:ilvl="0" w:tplc="0407000F">
      <w:start w:val="1"/>
      <w:numFmt w:val="decimal"/>
      <w:lvlText w:val="%1."/>
      <w:lvlJc w:val="left"/>
      <w:pPr>
        <w:tabs>
          <w:tab w:val="num" w:pos="720"/>
        </w:tabs>
        <w:ind w:left="720" w:hanging="360"/>
      </w:pPr>
      <w:rPr>
        <w:rFonts w:hint="default"/>
      </w:rPr>
    </w:lvl>
    <w:lvl w:ilvl="1" w:tplc="6A325A2A">
      <w:numFmt w:val="bullet"/>
      <w:lvlText w:val="-"/>
      <w:lvlJc w:val="left"/>
      <w:pPr>
        <w:tabs>
          <w:tab w:val="num" w:pos="1785"/>
        </w:tabs>
        <w:ind w:left="1785" w:hanging="705"/>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7CE6E61"/>
    <w:multiLevelType w:val="hybridMultilevel"/>
    <w:tmpl w:val="740A3070"/>
    <w:lvl w:ilvl="0" w:tplc="24C02A7E">
      <w:start w:val="7"/>
      <w:numFmt w:val="bullet"/>
      <w:lvlText w:val=""/>
      <w:lvlJc w:val="left"/>
      <w:pPr>
        <w:tabs>
          <w:tab w:val="num" w:pos="1410"/>
        </w:tabs>
        <w:ind w:left="1410" w:hanging="705"/>
      </w:pPr>
      <w:rPr>
        <w:rFonts w:ascii="Symbol" w:eastAsia="Times New Roman" w:hAnsi="Symbol" w:cs="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abstractNum w:abstractNumId="7" w15:restartNumberingAfterBreak="0">
    <w:nsid w:val="7C6325F8"/>
    <w:multiLevelType w:val="hybridMultilevel"/>
    <w:tmpl w:val="CED092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drawingGridHorizontalSpacing w:val="110"/>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B1"/>
    <w:rsid w:val="001A6973"/>
    <w:rsid w:val="0026722C"/>
    <w:rsid w:val="00272F59"/>
    <w:rsid w:val="003A035A"/>
    <w:rsid w:val="004F2FCE"/>
    <w:rsid w:val="00542A64"/>
    <w:rsid w:val="0056775D"/>
    <w:rsid w:val="006B297A"/>
    <w:rsid w:val="006F65FD"/>
    <w:rsid w:val="00981005"/>
    <w:rsid w:val="009C1838"/>
    <w:rsid w:val="009D212F"/>
    <w:rsid w:val="00A23540"/>
    <w:rsid w:val="00A839B1"/>
    <w:rsid w:val="00C1305D"/>
    <w:rsid w:val="00C36521"/>
    <w:rsid w:val="00C911B4"/>
    <w:rsid w:val="00D82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615DE48-DBC5-4BE4-B46F-CB79F4CD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2"/>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pPr>
      <w:keepNext/>
      <w:jc w:val="center"/>
      <w:outlineLvl w:val="2"/>
    </w:pPr>
    <w:rPr>
      <w:b/>
      <w:bCs/>
      <w:szCs w:val="20"/>
    </w:rPr>
  </w:style>
  <w:style w:type="paragraph" w:styleId="berschrift4">
    <w:name w:val="heading 4"/>
    <w:basedOn w:val="Standard"/>
    <w:next w:val="Standard"/>
    <w:qFormat/>
    <w:pPr>
      <w:keepNext/>
      <w:outlineLvl w:val="3"/>
    </w:pPr>
    <w:rPr>
      <w:b/>
      <w:bCs/>
      <w:sz w:val="18"/>
      <w:szCs w:val="20"/>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paragraph" w:styleId="berschrift7">
    <w:name w:val="heading 7"/>
    <w:basedOn w:val="Standard"/>
    <w:next w:val="Standard"/>
    <w:link w:val="berschrift7Zch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autoSpaceDE w:val="0"/>
      <w:autoSpaceDN w:val="0"/>
    </w:pPr>
    <w:rPr>
      <w:rFonts w:ascii="Century Gothic Standard" w:hAnsi="Century Gothic Standard"/>
      <w:szCs w:val="20"/>
    </w:rPr>
  </w:style>
  <w:style w:type="paragraph" w:styleId="Kopfzeile">
    <w:name w:val="header"/>
    <w:basedOn w:val="Standard"/>
    <w:semiHidden/>
    <w:pPr>
      <w:widowControl w:val="0"/>
      <w:tabs>
        <w:tab w:val="center" w:pos="4536"/>
        <w:tab w:val="right" w:pos="9072"/>
      </w:tabs>
      <w:autoSpaceDE w:val="0"/>
      <w:autoSpaceDN w:val="0"/>
    </w:pPr>
    <w:rPr>
      <w:rFonts w:ascii="Century Gothic Standard" w:hAnsi="Century Gothic Standard"/>
      <w:sz w:val="20"/>
      <w:szCs w:val="20"/>
    </w:rPr>
  </w:style>
  <w:style w:type="character" w:styleId="Seitenzahl">
    <w:name w:val="page number"/>
    <w:basedOn w:val="Absatz-Standardschriftart"/>
    <w:semiHidden/>
  </w:style>
  <w:style w:type="paragraph" w:styleId="Fuzeile">
    <w:name w:val="footer"/>
    <w:basedOn w:val="Standard"/>
    <w:pPr>
      <w:tabs>
        <w:tab w:val="center" w:pos="4536"/>
        <w:tab w:val="right" w:pos="9072"/>
      </w:tabs>
    </w:pPr>
  </w:style>
  <w:style w:type="paragraph" w:styleId="Listennummer">
    <w:name w:val="List Number"/>
    <w:basedOn w:val="Liste"/>
    <w:semiHidden/>
    <w:pPr>
      <w:numPr>
        <w:numId w:val="1"/>
      </w:numPr>
      <w:spacing w:after="240" w:line="220" w:lineRule="atLeast"/>
    </w:pPr>
  </w:style>
  <w:style w:type="paragraph" w:styleId="Liste">
    <w:name w:val="List"/>
    <w:basedOn w:val="Standard"/>
    <w:semiHidden/>
    <w:pPr>
      <w:ind w:left="283" w:hanging="283"/>
    </w:pPr>
    <w:rPr>
      <w:szCs w:val="20"/>
    </w:rPr>
  </w:style>
  <w:style w:type="character" w:customStyle="1" w:styleId="berschrift1Zchn">
    <w:name w:val="Überschrift 1 Zchn"/>
    <w:rPr>
      <w:rFonts w:ascii="Cambria" w:eastAsia="Times New Roman" w:hAnsi="Cambria" w:cs="Times New Roman"/>
      <w:b/>
      <w:bCs/>
      <w:kern w:val="32"/>
      <w:sz w:val="32"/>
      <w:szCs w:val="32"/>
    </w:rPr>
  </w:style>
  <w:style w:type="character" w:customStyle="1" w:styleId="berschrift5Zchn">
    <w:name w:val="Überschrift 5 Zchn"/>
    <w:semiHidden/>
    <w:rPr>
      <w:rFonts w:ascii="Calibri" w:eastAsia="Times New Roman" w:hAnsi="Calibri" w:cs="Times New Roman"/>
      <w:b/>
      <w:bCs/>
      <w:i/>
      <w:iCs/>
      <w:sz w:val="26"/>
      <w:szCs w:val="26"/>
    </w:rPr>
  </w:style>
  <w:style w:type="character" w:customStyle="1" w:styleId="KopfzeileZchn">
    <w:name w:val="Kopfzeile Zchn"/>
    <w:rPr>
      <w:rFonts w:ascii="Century Gothic Standard" w:hAnsi="Century Gothic Standard"/>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pPr>
    <w:rPr>
      <w:rFonts w:ascii="Calibri" w:eastAsia="Calibri" w:hAnsi="Calibri" w:cs="Calibri"/>
      <w:szCs w:val="22"/>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StandardWeb">
    <w:name w:val="Normal (Web)"/>
    <w:basedOn w:val="Standard"/>
    <w:uiPriority w:val="99"/>
    <w:unhideWhenUsed/>
    <w:pPr>
      <w:spacing w:before="240" w:after="240"/>
    </w:pPr>
    <w:rPr>
      <w:rFonts w:ascii="Times New Roman" w:hAnsi="Times New Roman"/>
      <w:sz w:val="24"/>
    </w:rPr>
  </w:style>
  <w:style w:type="paragraph" w:styleId="Untertitel">
    <w:name w:val="Subtitle"/>
    <w:basedOn w:val="Standard"/>
    <w:link w:val="UntertitelZchn"/>
    <w:qFormat/>
    <w:pPr>
      <w:jc w:val="center"/>
    </w:pPr>
    <w:rPr>
      <w:rFonts w:ascii="Times New Roman" w:hAnsi="Times New Roman"/>
      <w:b/>
      <w:bCs/>
      <w:sz w:val="48"/>
    </w:rPr>
  </w:style>
  <w:style w:type="character" w:customStyle="1" w:styleId="UntertitelZchn">
    <w:name w:val="Untertitel Zchn"/>
    <w:basedOn w:val="Absatz-Standardschriftart"/>
    <w:link w:val="Untertitel"/>
    <w:rPr>
      <w:b/>
      <w:bCs/>
      <w:sz w:val="48"/>
      <w:szCs w:val="24"/>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rPr>
      <w:rFonts w:ascii="Century Gothic" w:hAnsi="Century Gothic"/>
      <w:sz w:val="22"/>
      <w:szCs w:val="24"/>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basedOn w:val="Absatz-Standardschriftart"/>
    <w:link w:val="Textkrper3"/>
    <w:uiPriority w:val="99"/>
    <w:semiHidden/>
    <w:rPr>
      <w:rFonts w:ascii="Century Gothic" w:hAnsi="Century Gothic"/>
      <w:sz w:val="16"/>
      <w:szCs w:val="16"/>
    </w:rPr>
  </w:style>
  <w:style w:type="paragraph" w:styleId="Titel">
    <w:name w:val="Title"/>
    <w:basedOn w:val="Standard"/>
    <w:link w:val="TitelZchn"/>
    <w:qFormat/>
    <w:pPr>
      <w:jc w:val="center"/>
    </w:pPr>
    <w:rPr>
      <w:b/>
      <w:bCs/>
      <w:sz w:val="28"/>
    </w:rPr>
  </w:style>
  <w:style w:type="character" w:customStyle="1" w:styleId="TitelZchn">
    <w:name w:val="Titel Zchn"/>
    <w:basedOn w:val="Absatz-Standardschriftart"/>
    <w:link w:val="Titel"/>
    <w:rPr>
      <w:rFonts w:ascii="Century Gothic" w:hAnsi="Century Gothic"/>
      <w:b/>
      <w:bCs/>
      <w:sz w:val="28"/>
      <w:szCs w:val="24"/>
    </w:rPr>
  </w:style>
  <w:style w:type="character" w:customStyle="1" w:styleId="berschrift2Zchn">
    <w:name w:val="Überschrift 2 Zchn"/>
    <w:basedOn w:val="Absatz-Standardschriftart"/>
    <w:link w:val="berschrift2"/>
    <w:rPr>
      <w:rFonts w:asciiTheme="majorHAnsi" w:eastAsiaTheme="majorEastAsia" w:hAnsiTheme="majorHAnsi" w:cstheme="majorBidi"/>
      <w:b/>
      <w:bCs/>
      <w:color w:val="4F81BD" w:themeColor="accent1"/>
      <w:sz w:val="26"/>
      <w:szCs w:val="26"/>
    </w:rPr>
  </w:style>
  <w:style w:type="character" w:customStyle="1" w:styleId="berschrift7Zchn">
    <w:name w:val="Überschrift 7 Zchn"/>
    <w:basedOn w:val="Absatz-Standardschriftart"/>
    <w:link w:val="berschrift7"/>
    <w:rPr>
      <w:rFonts w:asciiTheme="majorHAnsi" w:eastAsiaTheme="majorEastAsia" w:hAnsiTheme="majorHAnsi" w:cstheme="majorBidi"/>
      <w:i/>
      <w:iCs/>
      <w:color w:val="404040" w:themeColor="text1" w:themeTint="BF"/>
      <w:sz w:val="22"/>
      <w:szCs w:val="24"/>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93381">
      <w:bodyDiv w:val="1"/>
      <w:marLeft w:val="0"/>
      <w:marRight w:val="0"/>
      <w:marTop w:val="0"/>
      <w:marBottom w:val="0"/>
      <w:divBdr>
        <w:top w:val="none" w:sz="0" w:space="0" w:color="auto"/>
        <w:left w:val="none" w:sz="0" w:space="0" w:color="auto"/>
        <w:bottom w:val="none" w:sz="0" w:space="0" w:color="auto"/>
        <w:right w:val="none" w:sz="0" w:space="0" w:color="auto"/>
      </w:divBdr>
    </w:div>
    <w:div w:id="234903563">
      <w:bodyDiv w:val="1"/>
      <w:marLeft w:val="0"/>
      <w:marRight w:val="0"/>
      <w:marTop w:val="0"/>
      <w:marBottom w:val="0"/>
      <w:divBdr>
        <w:top w:val="none" w:sz="0" w:space="0" w:color="auto"/>
        <w:left w:val="none" w:sz="0" w:space="0" w:color="auto"/>
        <w:bottom w:val="none" w:sz="0" w:space="0" w:color="auto"/>
        <w:right w:val="none" w:sz="0" w:space="0" w:color="auto"/>
      </w:divBdr>
    </w:div>
    <w:div w:id="805779198">
      <w:bodyDiv w:val="1"/>
      <w:marLeft w:val="0"/>
      <w:marRight w:val="0"/>
      <w:marTop w:val="0"/>
      <w:marBottom w:val="0"/>
      <w:divBdr>
        <w:top w:val="none" w:sz="0" w:space="0" w:color="auto"/>
        <w:left w:val="none" w:sz="0" w:space="0" w:color="auto"/>
        <w:bottom w:val="none" w:sz="0" w:space="0" w:color="auto"/>
        <w:right w:val="none" w:sz="0" w:space="0" w:color="auto"/>
      </w:divBdr>
      <w:divsChild>
        <w:div w:id="860164735">
          <w:marLeft w:val="0"/>
          <w:marRight w:val="0"/>
          <w:marTop w:val="0"/>
          <w:marBottom w:val="0"/>
          <w:divBdr>
            <w:top w:val="none" w:sz="0" w:space="0" w:color="auto"/>
            <w:left w:val="none" w:sz="0" w:space="0" w:color="auto"/>
            <w:bottom w:val="none" w:sz="0" w:space="0" w:color="auto"/>
            <w:right w:val="none" w:sz="0" w:space="0" w:color="auto"/>
          </w:divBdr>
          <w:divsChild>
            <w:div w:id="489904562">
              <w:marLeft w:val="690"/>
              <w:marRight w:val="0"/>
              <w:marTop w:val="0"/>
              <w:marBottom w:val="1125"/>
              <w:divBdr>
                <w:top w:val="none" w:sz="0" w:space="0" w:color="auto"/>
                <w:left w:val="none" w:sz="0" w:space="0" w:color="auto"/>
                <w:bottom w:val="none" w:sz="0" w:space="0" w:color="auto"/>
                <w:right w:val="none" w:sz="0" w:space="0" w:color="auto"/>
              </w:divBdr>
              <w:divsChild>
                <w:div w:id="998386111">
                  <w:marLeft w:val="0"/>
                  <w:marRight w:val="0"/>
                  <w:marTop w:val="0"/>
                  <w:marBottom w:val="0"/>
                  <w:divBdr>
                    <w:top w:val="none" w:sz="0" w:space="0" w:color="auto"/>
                    <w:left w:val="none" w:sz="0" w:space="0" w:color="auto"/>
                    <w:bottom w:val="none" w:sz="0" w:space="0" w:color="auto"/>
                    <w:right w:val="none" w:sz="0" w:space="0" w:color="auto"/>
                  </w:divBdr>
                  <w:divsChild>
                    <w:div w:id="1862208184">
                      <w:marLeft w:val="0"/>
                      <w:marRight w:val="0"/>
                      <w:marTop w:val="0"/>
                      <w:marBottom w:val="0"/>
                      <w:divBdr>
                        <w:top w:val="none" w:sz="0" w:space="0" w:color="auto"/>
                        <w:left w:val="none" w:sz="0" w:space="0" w:color="auto"/>
                        <w:bottom w:val="none" w:sz="0" w:space="0" w:color="auto"/>
                        <w:right w:val="none" w:sz="0" w:space="0" w:color="auto"/>
                      </w:divBdr>
                      <w:divsChild>
                        <w:div w:id="161434809">
                          <w:marLeft w:val="0"/>
                          <w:marRight w:val="0"/>
                          <w:marTop w:val="0"/>
                          <w:marBottom w:val="0"/>
                          <w:divBdr>
                            <w:top w:val="none" w:sz="0" w:space="0" w:color="auto"/>
                            <w:left w:val="none" w:sz="0" w:space="0" w:color="auto"/>
                            <w:bottom w:val="single" w:sz="6" w:space="11" w:color="EEEEEE"/>
                            <w:right w:val="none" w:sz="0" w:space="0" w:color="auto"/>
                          </w:divBdr>
                          <w:divsChild>
                            <w:div w:id="322507514">
                              <w:marLeft w:val="0"/>
                              <w:marRight w:val="0"/>
                              <w:marTop w:val="0"/>
                              <w:marBottom w:val="0"/>
                              <w:divBdr>
                                <w:top w:val="none" w:sz="0" w:space="0" w:color="auto"/>
                                <w:left w:val="none" w:sz="0" w:space="0" w:color="auto"/>
                                <w:bottom w:val="none" w:sz="0" w:space="0" w:color="auto"/>
                                <w:right w:val="none" w:sz="0" w:space="0" w:color="auto"/>
                              </w:divBdr>
                              <w:divsChild>
                                <w:div w:id="211695187">
                                  <w:marLeft w:val="2400"/>
                                  <w:marRight w:val="0"/>
                                  <w:marTop w:val="0"/>
                                  <w:marBottom w:val="0"/>
                                  <w:divBdr>
                                    <w:top w:val="none" w:sz="0" w:space="0" w:color="auto"/>
                                    <w:left w:val="none" w:sz="0" w:space="0" w:color="auto"/>
                                    <w:bottom w:val="none" w:sz="0" w:space="0" w:color="auto"/>
                                    <w:right w:val="none" w:sz="0" w:space="0" w:color="auto"/>
                                  </w:divBdr>
                                  <w:divsChild>
                                    <w:div w:id="1852834283">
                                      <w:marLeft w:val="0"/>
                                      <w:marRight w:val="0"/>
                                      <w:marTop w:val="0"/>
                                      <w:marBottom w:val="0"/>
                                      <w:divBdr>
                                        <w:top w:val="none" w:sz="0" w:space="0" w:color="auto"/>
                                        <w:left w:val="none" w:sz="0" w:space="0" w:color="auto"/>
                                        <w:bottom w:val="none" w:sz="0" w:space="0" w:color="auto"/>
                                        <w:right w:val="none" w:sz="0" w:space="0" w:color="auto"/>
                                      </w:divBdr>
                                      <w:divsChild>
                                        <w:div w:id="8580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955420">
      <w:bodyDiv w:val="1"/>
      <w:marLeft w:val="0"/>
      <w:marRight w:val="0"/>
      <w:marTop w:val="0"/>
      <w:marBottom w:val="0"/>
      <w:divBdr>
        <w:top w:val="none" w:sz="0" w:space="0" w:color="auto"/>
        <w:left w:val="none" w:sz="0" w:space="0" w:color="auto"/>
        <w:bottom w:val="none" w:sz="0" w:space="0" w:color="auto"/>
        <w:right w:val="none" w:sz="0" w:space="0" w:color="auto"/>
      </w:divBdr>
    </w:div>
    <w:div w:id="17885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D2ED-5B1A-49BB-BECF-076E705B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RC Management Consult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C.Wagner</dc:creator>
  <cp:lastModifiedBy>Lorenz, Sandra</cp:lastModifiedBy>
  <cp:revision>4</cp:revision>
  <cp:lastPrinted>2019-05-22T11:00:00Z</cp:lastPrinted>
  <dcterms:created xsi:type="dcterms:W3CDTF">2019-06-21T08:59:00Z</dcterms:created>
  <dcterms:modified xsi:type="dcterms:W3CDTF">2020-01-13T08:42:00Z</dcterms:modified>
</cp:coreProperties>
</file>